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7E" w:rsidRDefault="00FB0251">
      <w:pPr>
        <w:pStyle w:val="a3"/>
        <w:ind w:left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667500" cy="9176528"/>
            <wp:effectExtent l="19050" t="0" r="0" b="0"/>
            <wp:docPr id="1" name="Рисунок 1" descr="E:\Безымянный11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ымянный11111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7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7E" w:rsidRDefault="007C1C43" w:rsidP="007C1C43">
      <w:pPr>
        <w:pStyle w:val="a3"/>
        <w:tabs>
          <w:tab w:val="left" w:pos="6280"/>
        </w:tabs>
        <w:ind w:left="0"/>
        <w:rPr>
          <w:sz w:val="20"/>
        </w:rPr>
      </w:pPr>
      <w:r>
        <w:rPr>
          <w:sz w:val="20"/>
        </w:rPr>
        <w:tab/>
      </w:r>
    </w:p>
    <w:p w:rsidR="00F0737E" w:rsidRDefault="00F0737E">
      <w:pPr>
        <w:pStyle w:val="a3"/>
        <w:ind w:left="0"/>
        <w:rPr>
          <w:sz w:val="20"/>
        </w:rPr>
      </w:pPr>
    </w:p>
    <w:p w:rsidR="00F0737E" w:rsidRDefault="00F0737E" w:rsidP="002E2FD4">
      <w:pPr>
        <w:pStyle w:val="a3"/>
        <w:spacing w:before="209" w:after="240" w:line="360" w:lineRule="auto"/>
        <w:ind w:left="0" w:right="240"/>
        <w:jc w:val="both"/>
      </w:pPr>
    </w:p>
    <w:p w:rsidR="00F0737E" w:rsidRDefault="00F0737E" w:rsidP="000F3955">
      <w:pPr>
        <w:spacing w:after="240" w:line="360" w:lineRule="auto"/>
        <w:sectPr w:rsidR="00F0737E">
          <w:type w:val="continuous"/>
          <w:pgSz w:w="11900" w:h="16840"/>
          <w:pgMar w:top="1100" w:right="460" w:bottom="280" w:left="940" w:header="720" w:footer="720" w:gutter="0"/>
          <w:cols w:space="720"/>
        </w:sectPr>
      </w:pPr>
    </w:p>
    <w:p w:rsidR="00F0737E" w:rsidRPr="00F828BA" w:rsidRDefault="00F32B8F" w:rsidP="004318C5">
      <w:pPr>
        <w:pStyle w:val="2"/>
        <w:numPr>
          <w:ilvl w:val="0"/>
          <w:numId w:val="7"/>
        </w:numPr>
        <w:tabs>
          <w:tab w:val="left" w:pos="4126"/>
        </w:tabs>
        <w:spacing w:before="122" w:after="240" w:line="360" w:lineRule="auto"/>
        <w:jc w:val="left"/>
      </w:pPr>
      <w:r>
        <w:lastRenderedPageBreak/>
        <w:t>Родительская плата</w:t>
      </w:r>
    </w:p>
    <w:p w:rsidR="00F0737E" w:rsidRPr="002E2FD4" w:rsidRDefault="00F32B8F" w:rsidP="002E2FD4">
      <w:pPr>
        <w:pStyle w:val="a4"/>
        <w:numPr>
          <w:ilvl w:val="1"/>
          <w:numId w:val="12"/>
        </w:numPr>
        <w:tabs>
          <w:tab w:val="left" w:pos="1225"/>
        </w:tabs>
        <w:spacing w:after="240" w:line="360" w:lineRule="auto"/>
        <w:ind w:right="238"/>
        <w:jc w:val="both"/>
        <w:rPr>
          <w:sz w:val="24"/>
        </w:rPr>
      </w:pPr>
      <w:r w:rsidRPr="002E2FD4">
        <w:rPr>
          <w:sz w:val="24"/>
        </w:rPr>
        <w:t xml:space="preserve">Родительская плата за </w:t>
      </w:r>
      <w:r w:rsidR="007C1C43">
        <w:rPr>
          <w:sz w:val="24"/>
        </w:rPr>
        <w:t>присмотр и уход за детьми в О</w:t>
      </w:r>
      <w:r w:rsidRPr="002E2FD4">
        <w:rPr>
          <w:sz w:val="24"/>
        </w:rPr>
        <w:t>У устанавливается как ежемесячная плата на возмещение части затрат на обеспечение комплекса мер по организации питания и хозяйственно</w:t>
      </w:r>
      <w:r w:rsidR="00875604" w:rsidRPr="002E2FD4">
        <w:rPr>
          <w:sz w:val="24"/>
        </w:rPr>
        <w:t xml:space="preserve"> -</w:t>
      </w:r>
      <w:r w:rsidRPr="002E2FD4">
        <w:rPr>
          <w:sz w:val="24"/>
        </w:rPr>
        <w:t xml:space="preserve"> бытового обслуживания детей, обеспечение соблюдения ими личной гигиены и режима дня согласно приложению 2 настоящего Положения.</w:t>
      </w:r>
    </w:p>
    <w:p w:rsidR="00F0737E" w:rsidRPr="002E2FD4" w:rsidRDefault="00F32B8F" w:rsidP="002E2FD4">
      <w:pPr>
        <w:pStyle w:val="a4"/>
        <w:numPr>
          <w:ilvl w:val="1"/>
          <w:numId w:val="12"/>
        </w:numPr>
        <w:tabs>
          <w:tab w:val="left" w:pos="1124"/>
        </w:tabs>
        <w:spacing w:before="205" w:line="360" w:lineRule="auto"/>
        <w:ind w:right="314"/>
        <w:jc w:val="both"/>
        <w:rPr>
          <w:sz w:val="24"/>
        </w:rPr>
      </w:pPr>
      <w:r w:rsidRPr="002E2FD4">
        <w:rPr>
          <w:sz w:val="24"/>
        </w:rPr>
        <w:t xml:space="preserve">Размер родительской платы </w:t>
      </w:r>
      <w:r w:rsidR="007C1C43">
        <w:rPr>
          <w:sz w:val="24"/>
        </w:rPr>
        <w:t xml:space="preserve">за присмотр и уход за детьми в </w:t>
      </w:r>
      <w:r w:rsidRPr="002E2FD4">
        <w:rPr>
          <w:sz w:val="24"/>
        </w:rPr>
        <w:t>ОУ исчисляется исходя из суммы фактических расходов на питание и хозяйственно-бытового обслуживания детей, обеспечение соблюдения ими личной гигиены и режима дня. В состав затрат, учитываемых для расчета родительской платы не включаются затраты на реализацию образовательной программы дошко</w:t>
      </w:r>
      <w:bookmarkStart w:id="0" w:name="_GoBack"/>
      <w:r w:rsidRPr="002E2FD4">
        <w:rPr>
          <w:sz w:val="24"/>
        </w:rPr>
        <w:t>льного образования, а также расходов на содержание недвижимого имущества</w:t>
      </w:r>
      <w:r w:rsidR="001067A0">
        <w:rPr>
          <w:sz w:val="24"/>
        </w:rPr>
        <w:t xml:space="preserve"> </w:t>
      </w:r>
      <w:r w:rsidRPr="002E2FD4">
        <w:rPr>
          <w:sz w:val="24"/>
        </w:rPr>
        <w:t>ОУ.</w:t>
      </w:r>
    </w:p>
    <w:p w:rsidR="00F0737E" w:rsidRPr="002E2FD4" w:rsidRDefault="00F32B8F" w:rsidP="002E2FD4">
      <w:pPr>
        <w:pStyle w:val="a4"/>
        <w:numPr>
          <w:ilvl w:val="1"/>
          <w:numId w:val="12"/>
        </w:numPr>
        <w:tabs>
          <w:tab w:val="left" w:pos="1124"/>
        </w:tabs>
        <w:spacing w:before="213" w:line="360" w:lineRule="auto"/>
        <w:ind w:right="834"/>
        <w:jc w:val="both"/>
        <w:rPr>
          <w:sz w:val="24"/>
        </w:rPr>
      </w:pPr>
      <w:r w:rsidRPr="002E2FD4">
        <w:rPr>
          <w:sz w:val="24"/>
        </w:rPr>
        <w:t xml:space="preserve">Размер родительской платы за присмотр и уход за </w:t>
      </w:r>
      <w:r w:rsidR="001458AA" w:rsidRPr="002E2FD4">
        <w:rPr>
          <w:sz w:val="24"/>
        </w:rPr>
        <w:t xml:space="preserve">детьми в </w:t>
      </w:r>
      <w:r w:rsidR="00A90C14">
        <w:rPr>
          <w:sz w:val="24"/>
        </w:rPr>
        <w:t>О</w:t>
      </w:r>
      <w:r w:rsidRPr="002E2FD4">
        <w:rPr>
          <w:sz w:val="24"/>
        </w:rPr>
        <w:t xml:space="preserve">У </w:t>
      </w:r>
      <w:r w:rsidRPr="002E2FD4">
        <w:rPr>
          <w:b/>
          <w:sz w:val="24"/>
        </w:rPr>
        <w:t>устанавливается Постановлением Адми</w:t>
      </w:r>
      <w:bookmarkEnd w:id="0"/>
      <w:r w:rsidRPr="002E2FD4">
        <w:rPr>
          <w:b/>
          <w:sz w:val="24"/>
        </w:rPr>
        <w:t>нистрации Немецкого района Алтайского края № 329 от17.09.2019г.</w:t>
      </w:r>
    </w:p>
    <w:p w:rsidR="002E2FD4" w:rsidRPr="002E2FD4" w:rsidRDefault="002E2FD4" w:rsidP="002E2FD4">
      <w:pPr>
        <w:pStyle w:val="a4"/>
        <w:tabs>
          <w:tab w:val="left" w:pos="1124"/>
        </w:tabs>
        <w:spacing w:before="213" w:line="360" w:lineRule="auto"/>
        <w:ind w:left="59" w:right="834" w:firstLine="0"/>
        <w:jc w:val="both"/>
        <w:rPr>
          <w:sz w:val="24"/>
        </w:rPr>
      </w:pPr>
    </w:p>
    <w:p w:rsidR="00F0737E" w:rsidRPr="002E2FD4" w:rsidRDefault="00F32B8F" w:rsidP="002E2FD4">
      <w:pPr>
        <w:pStyle w:val="2"/>
        <w:numPr>
          <w:ilvl w:val="0"/>
          <w:numId w:val="15"/>
        </w:numPr>
        <w:tabs>
          <w:tab w:val="left" w:pos="3046"/>
        </w:tabs>
        <w:spacing w:before="216" w:after="240" w:line="360" w:lineRule="auto"/>
        <w:jc w:val="both"/>
      </w:pPr>
      <w:r>
        <w:t>Порядок взимания родительской платы</w:t>
      </w:r>
    </w:p>
    <w:p w:rsidR="00F0737E" w:rsidRPr="002E2FD4" w:rsidRDefault="00F32B8F" w:rsidP="00CE1C5D">
      <w:pPr>
        <w:pStyle w:val="a4"/>
        <w:numPr>
          <w:ilvl w:val="1"/>
          <w:numId w:val="14"/>
        </w:numPr>
        <w:tabs>
          <w:tab w:val="left" w:pos="1124"/>
        </w:tabs>
        <w:spacing w:before="1" w:after="240" w:line="360" w:lineRule="auto"/>
        <w:ind w:right="967"/>
        <w:jc w:val="both"/>
        <w:rPr>
          <w:sz w:val="24"/>
        </w:rPr>
      </w:pPr>
      <w:r w:rsidRPr="002E2FD4">
        <w:rPr>
          <w:sz w:val="24"/>
        </w:rPr>
        <w:t>Родительская плата з</w:t>
      </w:r>
      <w:r w:rsidR="001458AA" w:rsidRPr="002E2FD4">
        <w:rPr>
          <w:sz w:val="24"/>
        </w:rPr>
        <w:t xml:space="preserve">а присмотр и уход за детьми в </w:t>
      </w:r>
      <w:r w:rsidR="00432DED">
        <w:rPr>
          <w:sz w:val="24"/>
        </w:rPr>
        <w:t>О</w:t>
      </w:r>
      <w:r w:rsidRPr="002E2FD4">
        <w:rPr>
          <w:sz w:val="24"/>
        </w:rPr>
        <w:t>У взимаетс</w:t>
      </w:r>
      <w:r w:rsidR="001458AA" w:rsidRPr="002E2FD4">
        <w:rPr>
          <w:sz w:val="24"/>
        </w:rPr>
        <w:t>я на основании договора между  дошкольными учреждениями – филиалами МБОУ «Гришковская СОШ»</w:t>
      </w:r>
      <w:r w:rsidRPr="002E2FD4">
        <w:rPr>
          <w:sz w:val="24"/>
        </w:rPr>
        <w:t xml:space="preserve"> и родителями (законными представителями) ребенка, посещающего</w:t>
      </w:r>
      <w:r w:rsidR="00432DED">
        <w:rPr>
          <w:sz w:val="24"/>
        </w:rPr>
        <w:t xml:space="preserve"> О</w:t>
      </w:r>
      <w:r w:rsidRPr="002E2FD4">
        <w:rPr>
          <w:sz w:val="24"/>
        </w:rPr>
        <w:t>У.</w:t>
      </w:r>
    </w:p>
    <w:p w:rsidR="00F0737E" w:rsidRPr="002E2FD4" w:rsidRDefault="00F32B8F" w:rsidP="00CE1C5D">
      <w:pPr>
        <w:pStyle w:val="a4"/>
        <w:numPr>
          <w:ilvl w:val="1"/>
          <w:numId w:val="14"/>
        </w:numPr>
        <w:tabs>
          <w:tab w:val="left" w:pos="1124"/>
        </w:tabs>
        <w:spacing w:before="208" w:after="240" w:line="360" w:lineRule="auto"/>
        <w:ind w:right="634"/>
        <w:jc w:val="both"/>
        <w:rPr>
          <w:sz w:val="24"/>
        </w:rPr>
      </w:pPr>
      <w:r w:rsidRPr="002E2FD4">
        <w:rPr>
          <w:sz w:val="24"/>
        </w:rPr>
        <w:t>Договор составляется в двух экземплярах, один из которых находится в</w:t>
      </w:r>
      <w:r w:rsidR="001067A0">
        <w:rPr>
          <w:sz w:val="24"/>
        </w:rPr>
        <w:t xml:space="preserve"> </w:t>
      </w:r>
      <w:r w:rsidRPr="002E2FD4">
        <w:rPr>
          <w:sz w:val="24"/>
        </w:rPr>
        <w:t>учреждении, другой - у родителей (законных представителей). Учет договоров ведется</w:t>
      </w:r>
      <w:r w:rsidR="001067A0">
        <w:rPr>
          <w:sz w:val="24"/>
        </w:rPr>
        <w:t xml:space="preserve"> </w:t>
      </w:r>
      <w:r w:rsidRPr="002E2FD4">
        <w:rPr>
          <w:sz w:val="24"/>
        </w:rPr>
        <w:t>учреждением.</w:t>
      </w:r>
    </w:p>
    <w:p w:rsidR="00F0737E" w:rsidRPr="002E2FD4" w:rsidRDefault="00F32B8F" w:rsidP="00CE1C5D">
      <w:pPr>
        <w:pStyle w:val="a4"/>
        <w:numPr>
          <w:ilvl w:val="1"/>
          <w:numId w:val="14"/>
        </w:numPr>
        <w:tabs>
          <w:tab w:val="left" w:pos="1124"/>
        </w:tabs>
        <w:spacing w:before="202" w:line="360" w:lineRule="auto"/>
        <w:ind w:right="975"/>
        <w:jc w:val="both"/>
        <w:rPr>
          <w:sz w:val="24"/>
        </w:rPr>
      </w:pPr>
      <w:r w:rsidRPr="002E2FD4">
        <w:rPr>
          <w:sz w:val="24"/>
        </w:rPr>
        <w:t>До заключения договора учреждение обязано предоставить родителям(законным представителям) следующую</w:t>
      </w:r>
      <w:r w:rsidR="001067A0">
        <w:rPr>
          <w:sz w:val="24"/>
        </w:rPr>
        <w:t xml:space="preserve"> </w:t>
      </w:r>
      <w:r w:rsidRPr="002E2FD4">
        <w:rPr>
          <w:sz w:val="24"/>
        </w:rPr>
        <w:t>информацию:</w:t>
      </w:r>
    </w:p>
    <w:p w:rsidR="00F0737E" w:rsidRPr="002E2FD4" w:rsidRDefault="00F32B8F" w:rsidP="00CE1C5D">
      <w:pPr>
        <w:pStyle w:val="a3"/>
        <w:jc w:val="both"/>
      </w:pPr>
      <w:r w:rsidRPr="002E2FD4">
        <w:t>-наименование и место нахождения (юридический адрес) учреждения;</w:t>
      </w:r>
    </w:p>
    <w:p w:rsidR="00F0737E" w:rsidRPr="002E2FD4" w:rsidRDefault="00F32B8F" w:rsidP="00CE1C5D">
      <w:pPr>
        <w:pStyle w:val="a3"/>
        <w:jc w:val="both"/>
      </w:pPr>
      <w:r w:rsidRPr="002E2FD4">
        <w:t>-условия зачисления, содержания, обучения и развития детей;</w:t>
      </w:r>
    </w:p>
    <w:p w:rsidR="00F0737E" w:rsidRDefault="00F32B8F" w:rsidP="00CE1C5D">
      <w:pPr>
        <w:pStyle w:val="a3"/>
        <w:jc w:val="both"/>
      </w:pPr>
      <w:r>
        <w:t>-уровень и направленность реализуемых основных и дополнительных программ, формы и сроки их освоения;</w:t>
      </w:r>
    </w:p>
    <w:p w:rsidR="00F0737E" w:rsidRDefault="00F32B8F" w:rsidP="00CE1C5D">
      <w:pPr>
        <w:pStyle w:val="a3"/>
        <w:jc w:val="both"/>
      </w:pPr>
      <w:r>
        <w:t xml:space="preserve">-муниципальные нормативные правовые акты, регламентирующие размер, порядок взимания и </w:t>
      </w:r>
      <w:r w:rsidR="001373DB">
        <w:t xml:space="preserve">  </w:t>
      </w:r>
      <w:r>
        <w:t>использования родительской платы;</w:t>
      </w:r>
    </w:p>
    <w:p w:rsidR="00F0737E" w:rsidRDefault="00F32B8F" w:rsidP="00CE1C5D">
      <w:pPr>
        <w:pStyle w:val="a3"/>
        <w:jc w:val="both"/>
      </w:pPr>
      <w:r>
        <w:t>-другую информацию, относящуюся к договору.</w:t>
      </w:r>
    </w:p>
    <w:p w:rsidR="00F0737E" w:rsidRDefault="00F0737E" w:rsidP="00CE1C5D">
      <w:pPr>
        <w:pStyle w:val="a3"/>
        <w:spacing w:before="7" w:line="360" w:lineRule="auto"/>
        <w:ind w:left="0"/>
        <w:jc w:val="both"/>
        <w:rPr>
          <w:sz w:val="28"/>
        </w:rPr>
      </w:pPr>
    </w:p>
    <w:p w:rsidR="00F0737E" w:rsidRPr="002E2FD4" w:rsidRDefault="00F32B8F" w:rsidP="00CE1C5D">
      <w:pPr>
        <w:pStyle w:val="a4"/>
        <w:numPr>
          <w:ilvl w:val="1"/>
          <w:numId w:val="14"/>
        </w:numPr>
        <w:tabs>
          <w:tab w:val="left" w:pos="1187"/>
        </w:tabs>
        <w:spacing w:before="1" w:line="360" w:lineRule="auto"/>
        <w:ind w:right="525"/>
        <w:jc w:val="both"/>
        <w:rPr>
          <w:sz w:val="24"/>
        </w:rPr>
      </w:pPr>
      <w:r w:rsidRPr="002E2FD4">
        <w:rPr>
          <w:sz w:val="24"/>
        </w:rPr>
        <w:t xml:space="preserve">Начисление платы за присмотр и уход за </w:t>
      </w:r>
      <w:r w:rsidR="001458AA" w:rsidRPr="002E2FD4">
        <w:rPr>
          <w:sz w:val="24"/>
        </w:rPr>
        <w:t xml:space="preserve">детьми в </w:t>
      </w:r>
      <w:r w:rsidR="001373DB">
        <w:rPr>
          <w:sz w:val="24"/>
        </w:rPr>
        <w:t>О</w:t>
      </w:r>
      <w:r w:rsidRPr="002E2FD4">
        <w:rPr>
          <w:sz w:val="24"/>
        </w:rPr>
        <w:t>У производится бухгалтерией</w:t>
      </w:r>
      <w:r w:rsidR="001373DB">
        <w:rPr>
          <w:sz w:val="24"/>
        </w:rPr>
        <w:t xml:space="preserve"> </w:t>
      </w:r>
      <w:r w:rsidRPr="002E2FD4">
        <w:rPr>
          <w:sz w:val="24"/>
        </w:rPr>
        <w:t>в течение первых пяти дней месяца, следующего за отчетным, согласно календарному графику работы учреждения и табелю учета посещаемости детей за предыдущий</w:t>
      </w:r>
      <w:r w:rsidR="001067A0">
        <w:rPr>
          <w:sz w:val="24"/>
        </w:rPr>
        <w:t xml:space="preserve"> </w:t>
      </w:r>
      <w:r w:rsidRPr="002E2FD4">
        <w:rPr>
          <w:sz w:val="24"/>
        </w:rPr>
        <w:t>месяц.</w:t>
      </w:r>
    </w:p>
    <w:p w:rsidR="00F0737E" w:rsidRDefault="00F0737E" w:rsidP="00CE1C5D">
      <w:pPr>
        <w:spacing w:line="360" w:lineRule="auto"/>
        <w:jc w:val="both"/>
        <w:rPr>
          <w:sz w:val="24"/>
        </w:rPr>
        <w:sectPr w:rsidR="00F0737E" w:rsidSect="007C1C43">
          <w:pgSz w:w="11900" w:h="16840"/>
          <w:pgMar w:top="567" w:right="567" w:bottom="851" w:left="851" w:header="720" w:footer="720" w:gutter="0"/>
          <w:cols w:space="720"/>
        </w:sectPr>
      </w:pPr>
    </w:p>
    <w:p w:rsidR="00F0737E" w:rsidRPr="002E2FD4" w:rsidRDefault="00F32B8F" w:rsidP="00CE1C5D">
      <w:pPr>
        <w:pStyle w:val="a4"/>
        <w:numPr>
          <w:ilvl w:val="1"/>
          <w:numId w:val="14"/>
        </w:numPr>
        <w:tabs>
          <w:tab w:val="left" w:pos="1351"/>
        </w:tabs>
        <w:spacing w:before="77" w:line="360" w:lineRule="auto"/>
        <w:ind w:right="366"/>
        <w:jc w:val="both"/>
        <w:rPr>
          <w:sz w:val="24"/>
        </w:rPr>
      </w:pPr>
      <w:r w:rsidRPr="002E2FD4">
        <w:rPr>
          <w:sz w:val="24"/>
        </w:rPr>
        <w:lastRenderedPageBreak/>
        <w:t>Родители (законные представители) производят оплату з</w:t>
      </w:r>
      <w:r w:rsidR="001458AA" w:rsidRPr="002E2FD4">
        <w:rPr>
          <w:sz w:val="24"/>
        </w:rPr>
        <w:t xml:space="preserve">а присмотр и уход за детьми в </w:t>
      </w:r>
      <w:r w:rsidR="00432DED">
        <w:rPr>
          <w:sz w:val="24"/>
        </w:rPr>
        <w:t>О</w:t>
      </w:r>
      <w:r w:rsidRPr="002E2FD4">
        <w:rPr>
          <w:sz w:val="24"/>
        </w:rPr>
        <w:t xml:space="preserve">У </w:t>
      </w:r>
      <w:r w:rsidRPr="002E2FD4">
        <w:rPr>
          <w:spacing w:val="-3"/>
          <w:sz w:val="24"/>
        </w:rPr>
        <w:t xml:space="preserve">путем </w:t>
      </w:r>
      <w:r w:rsidRPr="002E2FD4">
        <w:rPr>
          <w:sz w:val="24"/>
        </w:rPr>
        <w:t>перечисления денежных средств на лицевой счет образовательного учреждения до 20 числа каждого</w:t>
      </w:r>
      <w:r w:rsidR="001067A0">
        <w:rPr>
          <w:sz w:val="24"/>
        </w:rPr>
        <w:t xml:space="preserve"> </w:t>
      </w:r>
      <w:r w:rsidRPr="002E2FD4">
        <w:rPr>
          <w:sz w:val="24"/>
        </w:rPr>
        <w:t>месяца.</w:t>
      </w:r>
    </w:p>
    <w:p w:rsidR="00F0737E" w:rsidRPr="002E2FD4" w:rsidRDefault="00F32B8F" w:rsidP="00CE1C5D">
      <w:pPr>
        <w:pStyle w:val="a4"/>
        <w:numPr>
          <w:ilvl w:val="1"/>
          <w:numId w:val="14"/>
        </w:numPr>
        <w:tabs>
          <w:tab w:val="left" w:pos="1124"/>
        </w:tabs>
        <w:spacing w:before="222" w:line="360" w:lineRule="auto"/>
        <w:ind w:right="704"/>
        <w:jc w:val="both"/>
        <w:rPr>
          <w:sz w:val="24"/>
        </w:rPr>
      </w:pPr>
      <w:r w:rsidRPr="002E2FD4">
        <w:rPr>
          <w:sz w:val="24"/>
        </w:rPr>
        <w:t>Родительская плата взимается за фактическое количество дней посещения</w:t>
      </w:r>
      <w:r w:rsidR="002E2FD4">
        <w:rPr>
          <w:sz w:val="24"/>
        </w:rPr>
        <w:t xml:space="preserve"> </w:t>
      </w:r>
      <w:r w:rsidR="001458AA" w:rsidRPr="002E2FD4">
        <w:rPr>
          <w:sz w:val="24"/>
        </w:rPr>
        <w:t xml:space="preserve">ребенком </w:t>
      </w:r>
      <w:r w:rsidR="002E2FD4">
        <w:rPr>
          <w:sz w:val="24"/>
        </w:rPr>
        <w:t>ОУ</w:t>
      </w:r>
      <w:r w:rsidRPr="002E2FD4">
        <w:rPr>
          <w:sz w:val="24"/>
        </w:rPr>
        <w:t>.</w:t>
      </w:r>
    </w:p>
    <w:p w:rsidR="00F0737E" w:rsidRPr="002E2FD4" w:rsidRDefault="00F32B8F" w:rsidP="00CE1C5D">
      <w:pPr>
        <w:pStyle w:val="a4"/>
        <w:numPr>
          <w:ilvl w:val="1"/>
          <w:numId w:val="14"/>
        </w:numPr>
        <w:tabs>
          <w:tab w:val="left" w:pos="1124"/>
        </w:tabs>
        <w:spacing w:before="202" w:line="360" w:lineRule="auto"/>
        <w:ind w:right="266"/>
        <w:jc w:val="both"/>
        <w:rPr>
          <w:sz w:val="24"/>
        </w:rPr>
      </w:pPr>
      <w:r w:rsidRPr="002E2FD4">
        <w:rPr>
          <w:sz w:val="24"/>
        </w:rPr>
        <w:t>За содержание детей-инвалидов, детей-сирот и детей, оставшимися без попечения родителей,</w:t>
      </w:r>
      <w:r w:rsidR="00432DED">
        <w:rPr>
          <w:sz w:val="24"/>
        </w:rPr>
        <w:t xml:space="preserve"> </w:t>
      </w:r>
      <w:r w:rsidRPr="002E2FD4">
        <w:rPr>
          <w:sz w:val="24"/>
        </w:rPr>
        <w:t>посещающих</w:t>
      </w:r>
      <w:r w:rsidR="00432DED">
        <w:rPr>
          <w:sz w:val="24"/>
        </w:rPr>
        <w:t xml:space="preserve"> О</w:t>
      </w:r>
      <w:r w:rsidRPr="002E2FD4">
        <w:rPr>
          <w:sz w:val="24"/>
        </w:rPr>
        <w:t>У, а</w:t>
      </w:r>
      <w:r w:rsidR="00432DED">
        <w:rPr>
          <w:sz w:val="24"/>
        </w:rPr>
        <w:t xml:space="preserve"> </w:t>
      </w:r>
      <w:r w:rsidRPr="002E2FD4">
        <w:rPr>
          <w:sz w:val="24"/>
        </w:rPr>
        <w:t>также</w:t>
      </w:r>
      <w:r w:rsidR="00432DED">
        <w:rPr>
          <w:sz w:val="24"/>
        </w:rPr>
        <w:t xml:space="preserve"> </w:t>
      </w:r>
      <w:r w:rsidRPr="002E2FD4">
        <w:rPr>
          <w:sz w:val="24"/>
        </w:rPr>
        <w:t>детей</w:t>
      </w:r>
      <w:r w:rsidR="00432DED">
        <w:rPr>
          <w:sz w:val="24"/>
        </w:rPr>
        <w:t xml:space="preserve"> </w:t>
      </w:r>
      <w:r w:rsidRPr="002E2FD4">
        <w:rPr>
          <w:sz w:val="24"/>
        </w:rPr>
        <w:t>с</w:t>
      </w:r>
      <w:r w:rsidR="00432DED">
        <w:rPr>
          <w:sz w:val="24"/>
        </w:rPr>
        <w:t xml:space="preserve"> </w:t>
      </w:r>
      <w:r w:rsidRPr="002E2FD4">
        <w:rPr>
          <w:sz w:val="24"/>
        </w:rPr>
        <w:t>туберкулезной</w:t>
      </w:r>
      <w:r w:rsidR="00432DED">
        <w:rPr>
          <w:sz w:val="24"/>
        </w:rPr>
        <w:t xml:space="preserve"> </w:t>
      </w:r>
      <w:r w:rsidRPr="002E2FD4">
        <w:rPr>
          <w:sz w:val="24"/>
        </w:rPr>
        <w:t>интоксикацией</w:t>
      </w:r>
      <w:r w:rsidR="00432DED">
        <w:rPr>
          <w:sz w:val="24"/>
        </w:rPr>
        <w:t xml:space="preserve"> </w:t>
      </w:r>
      <w:r w:rsidRPr="002E2FD4">
        <w:rPr>
          <w:sz w:val="24"/>
        </w:rPr>
        <w:t>родительская</w:t>
      </w:r>
      <w:r w:rsidR="00432DED">
        <w:rPr>
          <w:sz w:val="24"/>
        </w:rPr>
        <w:t xml:space="preserve"> </w:t>
      </w:r>
      <w:r w:rsidRPr="002E2FD4">
        <w:rPr>
          <w:sz w:val="24"/>
        </w:rPr>
        <w:t>плата не взимается. Расходы за присмотр и уход за детьми, указанными выше, возмещаются учреждению за счет средств районного</w:t>
      </w:r>
      <w:r w:rsidR="001067A0">
        <w:rPr>
          <w:sz w:val="24"/>
        </w:rPr>
        <w:t xml:space="preserve"> </w:t>
      </w:r>
      <w:r w:rsidRPr="002E2FD4">
        <w:rPr>
          <w:sz w:val="24"/>
        </w:rPr>
        <w:t>бюджета.</w:t>
      </w:r>
    </w:p>
    <w:p w:rsidR="00F0737E" w:rsidRPr="002E2FD4" w:rsidRDefault="002E2FD4" w:rsidP="00CE1C5D">
      <w:pPr>
        <w:tabs>
          <w:tab w:val="left" w:pos="644"/>
        </w:tabs>
        <w:spacing w:before="199" w:line="360" w:lineRule="auto"/>
        <w:ind w:right="381"/>
        <w:jc w:val="both"/>
        <w:rPr>
          <w:sz w:val="24"/>
        </w:rPr>
      </w:pPr>
      <w:r w:rsidRPr="002E2FD4">
        <w:rPr>
          <w:sz w:val="24"/>
        </w:rPr>
        <w:t xml:space="preserve">3.8 </w:t>
      </w:r>
      <w:r w:rsidR="00F32B8F" w:rsidRPr="002E2FD4">
        <w:rPr>
          <w:sz w:val="24"/>
        </w:rPr>
        <w:t>Перерасчет родительской платы производится в с</w:t>
      </w:r>
      <w:r w:rsidR="001458AA" w:rsidRPr="002E2FD4">
        <w:rPr>
          <w:sz w:val="24"/>
        </w:rPr>
        <w:t xml:space="preserve">лучаях непосещения ребенком </w:t>
      </w:r>
      <w:r w:rsidR="001373DB">
        <w:rPr>
          <w:sz w:val="24"/>
        </w:rPr>
        <w:t>О</w:t>
      </w:r>
      <w:r w:rsidR="00F32B8F" w:rsidRPr="002E2FD4">
        <w:rPr>
          <w:sz w:val="24"/>
        </w:rPr>
        <w:t>У</w:t>
      </w:r>
      <w:r w:rsidR="001373DB">
        <w:rPr>
          <w:sz w:val="24"/>
        </w:rPr>
        <w:t xml:space="preserve"> </w:t>
      </w:r>
      <w:r w:rsidR="00F32B8F" w:rsidRPr="002E2FD4">
        <w:rPr>
          <w:sz w:val="24"/>
        </w:rPr>
        <w:t>по следующим</w:t>
      </w:r>
      <w:r w:rsidR="001067A0">
        <w:rPr>
          <w:sz w:val="24"/>
        </w:rPr>
        <w:t xml:space="preserve"> </w:t>
      </w:r>
      <w:r w:rsidR="00F32B8F" w:rsidRPr="002E2FD4">
        <w:rPr>
          <w:sz w:val="24"/>
        </w:rPr>
        <w:t>причинам:</w:t>
      </w:r>
    </w:p>
    <w:p w:rsidR="00F0737E" w:rsidRDefault="00F32B8F" w:rsidP="00CE1C5D">
      <w:pPr>
        <w:pStyle w:val="a4"/>
        <w:numPr>
          <w:ilvl w:val="0"/>
          <w:numId w:val="3"/>
        </w:numPr>
        <w:tabs>
          <w:tab w:val="left" w:pos="362"/>
        </w:tabs>
        <w:spacing w:before="197" w:line="360" w:lineRule="auto"/>
        <w:jc w:val="both"/>
        <w:rPr>
          <w:sz w:val="24"/>
        </w:rPr>
      </w:pPr>
      <w:r>
        <w:rPr>
          <w:sz w:val="24"/>
        </w:rPr>
        <w:t>болезнь ребенка, подтвержденная справкой медицинского</w:t>
      </w:r>
      <w:r w:rsidR="001067A0">
        <w:rPr>
          <w:sz w:val="24"/>
        </w:rPr>
        <w:t xml:space="preserve"> </w:t>
      </w:r>
      <w:r>
        <w:rPr>
          <w:sz w:val="24"/>
        </w:rPr>
        <w:t>учреждения;</w:t>
      </w:r>
    </w:p>
    <w:p w:rsidR="00F0737E" w:rsidRDefault="00A90C14" w:rsidP="00CE1C5D">
      <w:pPr>
        <w:pStyle w:val="a4"/>
        <w:numPr>
          <w:ilvl w:val="0"/>
          <w:numId w:val="3"/>
        </w:numPr>
        <w:tabs>
          <w:tab w:val="left" w:pos="362"/>
        </w:tabs>
        <w:spacing w:before="3" w:line="360" w:lineRule="auto"/>
        <w:jc w:val="both"/>
        <w:rPr>
          <w:sz w:val="24"/>
        </w:rPr>
      </w:pPr>
      <w:r>
        <w:rPr>
          <w:sz w:val="24"/>
        </w:rPr>
        <w:t>закрытие О</w:t>
      </w:r>
      <w:r w:rsidR="00F32B8F">
        <w:rPr>
          <w:sz w:val="24"/>
        </w:rPr>
        <w:t>У на</w:t>
      </w:r>
      <w:r>
        <w:rPr>
          <w:sz w:val="24"/>
        </w:rPr>
        <w:t xml:space="preserve"> </w:t>
      </w:r>
      <w:r w:rsidR="00F32B8F">
        <w:rPr>
          <w:sz w:val="24"/>
        </w:rPr>
        <w:t>карантин;</w:t>
      </w:r>
    </w:p>
    <w:p w:rsidR="00F0737E" w:rsidRDefault="00F32B8F" w:rsidP="00CE1C5D">
      <w:pPr>
        <w:pStyle w:val="a4"/>
        <w:numPr>
          <w:ilvl w:val="0"/>
          <w:numId w:val="3"/>
        </w:numPr>
        <w:tabs>
          <w:tab w:val="left" w:pos="362"/>
        </w:tabs>
        <w:spacing w:line="360" w:lineRule="auto"/>
        <w:ind w:right="976"/>
        <w:jc w:val="both"/>
        <w:rPr>
          <w:sz w:val="24"/>
        </w:rPr>
      </w:pPr>
      <w:r>
        <w:rPr>
          <w:sz w:val="24"/>
        </w:rPr>
        <w:t xml:space="preserve">отсутствие ребенка в дошкольном учреждении сроком </w:t>
      </w:r>
      <w:r>
        <w:rPr>
          <w:spacing w:val="-4"/>
          <w:sz w:val="24"/>
        </w:rPr>
        <w:t xml:space="preserve">до </w:t>
      </w:r>
      <w:r>
        <w:rPr>
          <w:sz w:val="24"/>
        </w:rPr>
        <w:t>75 дней в год (по письменному заявлению</w:t>
      </w:r>
      <w:r w:rsidR="001373DB">
        <w:rPr>
          <w:sz w:val="24"/>
        </w:rPr>
        <w:t xml:space="preserve"> </w:t>
      </w:r>
      <w:r>
        <w:rPr>
          <w:sz w:val="24"/>
        </w:rPr>
        <w:t>родителей);</w:t>
      </w:r>
    </w:p>
    <w:p w:rsidR="00F0737E" w:rsidRDefault="001458AA" w:rsidP="00CE1C5D">
      <w:pPr>
        <w:pStyle w:val="a3"/>
        <w:spacing w:line="360" w:lineRule="auto"/>
        <w:jc w:val="both"/>
      </w:pPr>
      <w:r>
        <w:t xml:space="preserve">-закрытие </w:t>
      </w:r>
      <w:r w:rsidR="00432DED">
        <w:t>О</w:t>
      </w:r>
      <w:r w:rsidR="00F32B8F">
        <w:t>У для проведения плановых и внеплановых ремонтных работ.</w:t>
      </w:r>
    </w:p>
    <w:p w:rsidR="00F0737E" w:rsidRDefault="00F0737E" w:rsidP="00CE1C5D">
      <w:pPr>
        <w:pStyle w:val="a3"/>
        <w:spacing w:before="5" w:line="360" w:lineRule="auto"/>
        <w:ind w:left="0"/>
        <w:jc w:val="both"/>
        <w:rPr>
          <w:sz w:val="28"/>
        </w:rPr>
      </w:pPr>
    </w:p>
    <w:p w:rsidR="00082B4C" w:rsidRDefault="001458AA" w:rsidP="00CE1C5D">
      <w:pPr>
        <w:tabs>
          <w:tab w:val="left" w:pos="775"/>
        </w:tabs>
        <w:spacing w:line="360" w:lineRule="auto"/>
        <w:ind w:right="128"/>
        <w:jc w:val="both"/>
        <w:rPr>
          <w:sz w:val="24"/>
          <w:lang w:eastAsia="en-US" w:bidi="ar-SA"/>
        </w:rPr>
      </w:pPr>
      <w:r w:rsidRPr="00082B4C">
        <w:rPr>
          <w:sz w:val="24"/>
        </w:rPr>
        <w:t>3.9.</w:t>
      </w:r>
      <w:r w:rsidR="00F32B8F" w:rsidRPr="00082B4C">
        <w:rPr>
          <w:sz w:val="24"/>
        </w:rPr>
        <w:t>Перерасчет производится на основании предоставленных подтверждающих документов. В иных</w:t>
      </w:r>
      <w:r w:rsidR="00A90C14">
        <w:rPr>
          <w:sz w:val="24"/>
        </w:rPr>
        <w:t xml:space="preserve"> случаях непосещения ребенком О</w:t>
      </w:r>
      <w:r w:rsidR="00F32B8F" w:rsidRPr="00082B4C">
        <w:rPr>
          <w:sz w:val="24"/>
        </w:rPr>
        <w:t>У перерасчет родительской платы не производится, родительская плата вносится в полном</w:t>
      </w:r>
      <w:r w:rsidR="001067A0">
        <w:rPr>
          <w:sz w:val="24"/>
        </w:rPr>
        <w:t xml:space="preserve"> </w:t>
      </w:r>
      <w:r w:rsidR="00F32B8F" w:rsidRPr="00082B4C">
        <w:rPr>
          <w:sz w:val="24"/>
        </w:rPr>
        <w:t>объеме.</w:t>
      </w:r>
    </w:p>
    <w:p w:rsidR="002E2FD4" w:rsidRDefault="00797D08" w:rsidP="00CE1C5D">
      <w:pPr>
        <w:tabs>
          <w:tab w:val="left" w:pos="753"/>
        </w:tabs>
        <w:spacing w:line="360" w:lineRule="auto"/>
        <w:ind w:right="121"/>
        <w:jc w:val="both"/>
        <w:rPr>
          <w:sz w:val="24"/>
          <w:lang w:eastAsia="en-US" w:bidi="ar-SA"/>
        </w:rPr>
      </w:pPr>
      <w:r w:rsidRPr="002E2FD4">
        <w:rPr>
          <w:sz w:val="24"/>
          <w:lang w:eastAsia="en-US" w:bidi="ar-SA"/>
        </w:rPr>
        <w:t xml:space="preserve">3.10. </w:t>
      </w:r>
      <w:r w:rsidR="00082B4C" w:rsidRPr="002E2FD4">
        <w:rPr>
          <w:sz w:val="24"/>
          <w:lang w:eastAsia="en-US" w:bidi="ar-SA"/>
        </w:rPr>
        <w:t>Сумма, подлежащая перерасчету, учитывается при определении размера родительской платы в дошкольном образовательном учреждении следующего</w:t>
      </w:r>
      <w:r w:rsidR="00A90C14">
        <w:rPr>
          <w:sz w:val="24"/>
          <w:lang w:eastAsia="en-US" w:bidi="ar-SA"/>
        </w:rPr>
        <w:t xml:space="preserve"> </w:t>
      </w:r>
      <w:r w:rsidR="00082B4C" w:rsidRPr="002E2FD4">
        <w:rPr>
          <w:sz w:val="24"/>
          <w:lang w:eastAsia="en-US" w:bidi="ar-SA"/>
        </w:rPr>
        <w:t>периода.</w:t>
      </w:r>
    </w:p>
    <w:p w:rsidR="00797D08" w:rsidRPr="002E2FD4" w:rsidRDefault="00EA2FEA" w:rsidP="00CE1C5D">
      <w:pPr>
        <w:tabs>
          <w:tab w:val="left" w:pos="753"/>
        </w:tabs>
        <w:spacing w:line="360" w:lineRule="auto"/>
        <w:ind w:right="121"/>
        <w:jc w:val="both"/>
        <w:rPr>
          <w:sz w:val="24"/>
          <w:lang w:eastAsia="en-US" w:bidi="ar-SA"/>
        </w:rPr>
      </w:pPr>
      <w:r w:rsidRPr="002E2FD4">
        <w:rPr>
          <w:sz w:val="24"/>
          <w:lang w:eastAsia="en-US" w:bidi="ar-SA"/>
        </w:rPr>
        <w:t>3.11.</w:t>
      </w:r>
      <w:r w:rsidR="00797D08" w:rsidRPr="002E2FD4">
        <w:rPr>
          <w:sz w:val="24"/>
          <w:lang w:eastAsia="en-US" w:bidi="ar-SA"/>
        </w:rPr>
        <w:t>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</w:t>
      </w:r>
      <w:r w:rsidR="001067A0">
        <w:rPr>
          <w:sz w:val="24"/>
          <w:lang w:eastAsia="en-US" w:bidi="ar-SA"/>
        </w:rPr>
        <w:t xml:space="preserve"> </w:t>
      </w:r>
      <w:r w:rsidR="00797D08" w:rsidRPr="002E2FD4">
        <w:rPr>
          <w:sz w:val="24"/>
          <w:lang w:eastAsia="en-US" w:bidi="ar-SA"/>
        </w:rPr>
        <w:t>дней.</w:t>
      </w:r>
    </w:p>
    <w:p w:rsidR="00797D08" w:rsidRPr="001458AA" w:rsidRDefault="00EA2FEA" w:rsidP="00CE1C5D">
      <w:pPr>
        <w:tabs>
          <w:tab w:val="left" w:pos="797"/>
        </w:tabs>
        <w:spacing w:line="360" w:lineRule="auto"/>
        <w:ind w:right="123"/>
        <w:jc w:val="both"/>
        <w:rPr>
          <w:sz w:val="24"/>
          <w:lang w:eastAsia="en-US" w:bidi="ar-SA"/>
        </w:rPr>
      </w:pPr>
      <w:r>
        <w:rPr>
          <w:sz w:val="24"/>
          <w:lang w:eastAsia="en-US" w:bidi="ar-SA"/>
        </w:rPr>
        <w:t>3.12</w:t>
      </w:r>
      <w:r w:rsidR="00797D08">
        <w:rPr>
          <w:sz w:val="24"/>
          <w:lang w:eastAsia="en-US" w:bidi="ar-SA"/>
        </w:rPr>
        <w:t xml:space="preserve">. </w:t>
      </w:r>
      <w:r w:rsidR="00797D08" w:rsidRPr="00797D08">
        <w:rPr>
          <w:sz w:val="24"/>
          <w:lang w:eastAsia="en-US" w:bidi="ar-SA"/>
        </w:rPr>
        <w:t xml:space="preserve">Решение спорных вопросов по родительской плате в дошкольном учреждении </w:t>
      </w:r>
      <w:r>
        <w:rPr>
          <w:sz w:val="24"/>
          <w:lang w:eastAsia="en-US" w:bidi="ar-SA"/>
        </w:rPr>
        <w:t xml:space="preserve">– филиале МБОУ «Гришковская СОШ» </w:t>
      </w:r>
      <w:r w:rsidR="00797D08" w:rsidRPr="00797D08">
        <w:rPr>
          <w:sz w:val="24"/>
          <w:lang w:eastAsia="en-US" w:bidi="ar-SA"/>
        </w:rPr>
        <w:t>входит в полномочия</w:t>
      </w:r>
      <w:r>
        <w:rPr>
          <w:sz w:val="24"/>
          <w:lang w:eastAsia="en-US" w:bidi="ar-SA"/>
        </w:rPr>
        <w:t xml:space="preserve"> администрации МБОУ «Гришковская СОШ»</w:t>
      </w:r>
      <w:r w:rsidR="00797D08" w:rsidRPr="00797D08">
        <w:rPr>
          <w:sz w:val="24"/>
          <w:lang w:eastAsia="en-US" w:bidi="ar-SA"/>
        </w:rPr>
        <w:t>.</w:t>
      </w:r>
    </w:p>
    <w:p w:rsidR="00F0737E" w:rsidRPr="00797D08" w:rsidRDefault="00F32B8F" w:rsidP="00CE1C5D">
      <w:pPr>
        <w:pStyle w:val="2"/>
        <w:numPr>
          <w:ilvl w:val="0"/>
          <w:numId w:val="15"/>
        </w:numPr>
        <w:tabs>
          <w:tab w:val="left" w:pos="2964"/>
        </w:tabs>
        <w:spacing w:before="208" w:line="360" w:lineRule="auto"/>
        <w:ind w:left="2963" w:hanging="245"/>
        <w:jc w:val="both"/>
      </w:pPr>
      <w:r>
        <w:t>Расходование и учет родительской</w:t>
      </w:r>
      <w:r w:rsidR="00432DED">
        <w:t xml:space="preserve"> </w:t>
      </w:r>
      <w:r>
        <w:t>платы</w:t>
      </w:r>
    </w:p>
    <w:p w:rsidR="007455FF" w:rsidRDefault="00432DED" w:rsidP="00CE1C5D">
      <w:pPr>
        <w:tabs>
          <w:tab w:val="left" w:pos="1335"/>
        </w:tabs>
        <w:spacing w:line="360" w:lineRule="auto"/>
        <w:ind w:left="-291" w:right="238"/>
        <w:jc w:val="both"/>
        <w:rPr>
          <w:sz w:val="24"/>
        </w:rPr>
      </w:pPr>
      <w:r>
        <w:rPr>
          <w:sz w:val="24"/>
        </w:rPr>
        <w:t xml:space="preserve">    </w:t>
      </w:r>
      <w:r w:rsidR="007455FF">
        <w:rPr>
          <w:sz w:val="24"/>
        </w:rPr>
        <w:t xml:space="preserve">4.1 </w:t>
      </w:r>
      <w:r w:rsidR="00F32B8F" w:rsidRPr="007455FF">
        <w:rPr>
          <w:sz w:val="24"/>
        </w:rPr>
        <w:t xml:space="preserve">Расходование средств родительской платы, полученных от родителей (законных представителей) за </w:t>
      </w:r>
      <w:r w:rsidR="001458AA" w:rsidRPr="007455FF">
        <w:rPr>
          <w:sz w:val="24"/>
        </w:rPr>
        <w:t xml:space="preserve">присмотр и уход за детьми в </w:t>
      </w:r>
      <w:r w:rsidR="001373DB">
        <w:rPr>
          <w:sz w:val="24"/>
        </w:rPr>
        <w:t>О</w:t>
      </w:r>
      <w:r w:rsidR="00F32B8F" w:rsidRPr="007455FF">
        <w:rPr>
          <w:sz w:val="24"/>
        </w:rPr>
        <w:t xml:space="preserve">У, осуществляется в соответствии </w:t>
      </w:r>
      <w:r w:rsidR="00F32B8F" w:rsidRPr="007455FF">
        <w:rPr>
          <w:spacing w:val="-3"/>
          <w:sz w:val="24"/>
        </w:rPr>
        <w:t xml:space="preserve">со </w:t>
      </w:r>
      <w:r w:rsidR="00F32B8F" w:rsidRPr="007455FF">
        <w:rPr>
          <w:sz w:val="24"/>
        </w:rPr>
        <w:t>следующим перечнем показателей, согласно плану финансов</w:t>
      </w:r>
      <w:r w:rsidR="001458AA" w:rsidRPr="007455FF">
        <w:rPr>
          <w:sz w:val="24"/>
        </w:rPr>
        <w:t>о-хозяйственной деятельности дошкольных учреждений – филиалов МБ</w:t>
      </w:r>
      <w:r w:rsidR="00F32B8F" w:rsidRPr="007455FF">
        <w:rPr>
          <w:sz w:val="24"/>
        </w:rPr>
        <w:t xml:space="preserve">ОУ </w:t>
      </w:r>
      <w:r w:rsidR="001458AA" w:rsidRPr="007455FF">
        <w:rPr>
          <w:sz w:val="24"/>
        </w:rPr>
        <w:t>«Гришковская СОШ»,</w:t>
      </w:r>
      <w:r w:rsidR="004318C5">
        <w:rPr>
          <w:sz w:val="24"/>
        </w:rPr>
        <w:t xml:space="preserve"> </w:t>
      </w:r>
      <w:r w:rsidR="00F32B8F" w:rsidRPr="007455FF">
        <w:rPr>
          <w:sz w:val="24"/>
        </w:rPr>
        <w:t>утвержденному</w:t>
      </w:r>
      <w:r w:rsidR="001067A0">
        <w:rPr>
          <w:sz w:val="24"/>
        </w:rPr>
        <w:t xml:space="preserve"> </w:t>
      </w:r>
      <w:r w:rsidR="00F32B8F" w:rsidRPr="007455FF">
        <w:rPr>
          <w:sz w:val="24"/>
        </w:rPr>
        <w:t>Учредителем:</w:t>
      </w:r>
    </w:p>
    <w:p w:rsidR="007C1C43" w:rsidRDefault="00432DED" w:rsidP="007C1C43">
      <w:pPr>
        <w:tabs>
          <w:tab w:val="left" w:pos="1335"/>
        </w:tabs>
        <w:spacing w:line="360" w:lineRule="auto"/>
        <w:ind w:left="-291" w:right="238"/>
        <w:jc w:val="both"/>
        <w:rPr>
          <w:sz w:val="24"/>
        </w:rPr>
      </w:pPr>
      <w:r>
        <w:rPr>
          <w:sz w:val="24"/>
        </w:rPr>
        <w:t xml:space="preserve">  </w:t>
      </w:r>
      <w:r w:rsidR="007455FF">
        <w:rPr>
          <w:sz w:val="24"/>
        </w:rPr>
        <w:t xml:space="preserve">4.2 </w:t>
      </w:r>
      <w:r w:rsidR="00F32B8F" w:rsidRPr="007455FF">
        <w:rPr>
          <w:sz w:val="24"/>
        </w:rPr>
        <w:t>Сумма средств</w:t>
      </w:r>
      <w:r w:rsidR="00A90C14">
        <w:rPr>
          <w:sz w:val="24"/>
        </w:rPr>
        <w:t xml:space="preserve"> </w:t>
      </w:r>
      <w:r w:rsidR="00F32B8F" w:rsidRPr="007455FF">
        <w:rPr>
          <w:sz w:val="24"/>
        </w:rPr>
        <w:t xml:space="preserve">(не менее 85 % родительской платы ежемесячно),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</w:t>
      </w:r>
      <w:r w:rsidR="00F32B8F" w:rsidRPr="007455FF">
        <w:rPr>
          <w:sz w:val="24"/>
        </w:rPr>
        <w:lastRenderedPageBreak/>
        <w:t>предъявляемыми к организации питания</w:t>
      </w:r>
      <w:r w:rsidR="007C1C43">
        <w:rPr>
          <w:sz w:val="24"/>
        </w:rPr>
        <w:t xml:space="preserve"> в ОУ</w:t>
      </w:r>
    </w:p>
    <w:p w:rsidR="007C1C43" w:rsidRPr="007C1C43" w:rsidRDefault="00E22661" w:rsidP="007C1C43">
      <w:pPr>
        <w:tabs>
          <w:tab w:val="left" w:pos="1335"/>
        </w:tabs>
        <w:spacing w:line="360" w:lineRule="auto"/>
        <w:ind w:left="-291" w:right="238"/>
        <w:jc w:val="both"/>
        <w:rPr>
          <w:sz w:val="24"/>
          <w:szCs w:val="24"/>
          <w:lang w:eastAsia="en-US" w:bidi="ar-SA"/>
        </w:rPr>
      </w:pPr>
      <w:r>
        <w:t xml:space="preserve">   </w:t>
      </w:r>
      <w:r w:rsidR="007455FF">
        <w:t>4</w:t>
      </w:r>
      <w:r w:rsidR="007455FF" w:rsidRPr="007C1C43">
        <w:rPr>
          <w:sz w:val="24"/>
          <w:szCs w:val="24"/>
        </w:rPr>
        <w:t>.3</w:t>
      </w:r>
      <w:r w:rsidR="001458AA" w:rsidRPr="007C1C43">
        <w:rPr>
          <w:sz w:val="24"/>
          <w:szCs w:val="24"/>
        </w:rPr>
        <w:t xml:space="preserve"> </w:t>
      </w:r>
      <w:r w:rsidR="00F32B8F" w:rsidRPr="007C1C43">
        <w:rPr>
          <w:sz w:val="24"/>
          <w:szCs w:val="24"/>
        </w:rPr>
        <w:t>Сумма средств (не более 15% родительской платы ежемесячно), оставшаяся после</w:t>
      </w:r>
      <w:r w:rsidR="004318C5">
        <w:rPr>
          <w:sz w:val="24"/>
          <w:szCs w:val="24"/>
        </w:rPr>
        <w:t xml:space="preserve"> </w:t>
      </w:r>
      <w:r w:rsidR="00F32B8F" w:rsidRPr="007C1C43">
        <w:rPr>
          <w:sz w:val="24"/>
          <w:szCs w:val="24"/>
        </w:rPr>
        <w:t xml:space="preserve">оплаты расходов, связанных с питанием детей, по решению большинства (2/3) членов родительского комитета дошкольного учреждения, направляется на хозяйственные </w:t>
      </w:r>
      <w:r w:rsidR="00F32B8F" w:rsidRPr="007C1C43">
        <w:rPr>
          <w:spacing w:val="-3"/>
          <w:sz w:val="24"/>
          <w:szCs w:val="24"/>
        </w:rPr>
        <w:t xml:space="preserve">нужды </w:t>
      </w:r>
      <w:r w:rsidR="00F32B8F" w:rsidRPr="007C1C43">
        <w:rPr>
          <w:sz w:val="24"/>
          <w:szCs w:val="24"/>
        </w:rPr>
        <w:t>дошкольного учреждения, на текущий ремонт в летнее время и другие расходы по содержанию</w:t>
      </w:r>
      <w:r w:rsidR="007455FF" w:rsidRPr="007C1C43">
        <w:rPr>
          <w:sz w:val="24"/>
          <w:szCs w:val="24"/>
        </w:rPr>
        <w:t xml:space="preserve"> </w:t>
      </w:r>
      <w:r w:rsidR="00F32B8F" w:rsidRPr="007C1C43">
        <w:rPr>
          <w:sz w:val="24"/>
          <w:szCs w:val="24"/>
        </w:rPr>
        <w:t>детей.</w:t>
      </w:r>
      <w:r w:rsidR="007455FF" w:rsidRPr="007C1C43">
        <w:rPr>
          <w:sz w:val="24"/>
          <w:szCs w:val="24"/>
        </w:rPr>
        <w:t xml:space="preserve"> </w:t>
      </w:r>
      <w:r w:rsidR="00EA2FEA" w:rsidRPr="007C1C43">
        <w:rPr>
          <w:sz w:val="24"/>
          <w:szCs w:val="24"/>
          <w:lang w:eastAsia="en-US" w:bidi="ar-SA"/>
        </w:rPr>
        <w:t>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</w:t>
      </w:r>
      <w:r w:rsidR="007455FF" w:rsidRPr="007C1C43">
        <w:rPr>
          <w:sz w:val="24"/>
          <w:szCs w:val="24"/>
          <w:lang w:eastAsia="en-US" w:bidi="ar-SA"/>
        </w:rPr>
        <w:t xml:space="preserve"> </w:t>
      </w:r>
      <w:r w:rsidR="00EA2FEA" w:rsidRPr="007C1C43">
        <w:rPr>
          <w:sz w:val="24"/>
          <w:szCs w:val="24"/>
          <w:lang w:eastAsia="en-US" w:bidi="ar-SA"/>
        </w:rPr>
        <w:t>учёта.</w:t>
      </w:r>
    </w:p>
    <w:p w:rsidR="00F0737E" w:rsidRDefault="00E22661" w:rsidP="007C1C43">
      <w:pPr>
        <w:tabs>
          <w:tab w:val="left" w:pos="1335"/>
        </w:tabs>
        <w:spacing w:line="360" w:lineRule="auto"/>
        <w:ind w:left="-291" w:right="238"/>
        <w:jc w:val="both"/>
      </w:pPr>
      <w:r>
        <w:rPr>
          <w:sz w:val="24"/>
          <w:szCs w:val="24"/>
        </w:rPr>
        <w:t xml:space="preserve">   </w:t>
      </w:r>
      <w:r w:rsidR="005331EA" w:rsidRPr="007C1C43">
        <w:rPr>
          <w:sz w:val="24"/>
          <w:szCs w:val="24"/>
        </w:rPr>
        <w:t>4.</w:t>
      </w:r>
      <w:r w:rsidR="007455FF" w:rsidRPr="007C1C43">
        <w:rPr>
          <w:sz w:val="24"/>
          <w:szCs w:val="24"/>
        </w:rPr>
        <w:t>4</w:t>
      </w:r>
      <w:r w:rsidR="005331EA" w:rsidRPr="007C1C43">
        <w:rPr>
          <w:sz w:val="24"/>
          <w:szCs w:val="24"/>
        </w:rPr>
        <w:t>.</w:t>
      </w:r>
      <w:r w:rsidR="00F32B8F" w:rsidRPr="007C1C43">
        <w:rPr>
          <w:sz w:val="24"/>
          <w:szCs w:val="24"/>
        </w:rPr>
        <w:t>Не допускается включение расходов на реализацию образовательной программы дошкольного</w:t>
      </w:r>
      <w:r w:rsidR="007455FF" w:rsidRPr="007C1C43">
        <w:rPr>
          <w:sz w:val="24"/>
          <w:szCs w:val="24"/>
        </w:rPr>
        <w:t xml:space="preserve"> </w:t>
      </w:r>
      <w:r w:rsidR="00F32B8F" w:rsidRPr="007C1C43">
        <w:rPr>
          <w:sz w:val="24"/>
          <w:szCs w:val="24"/>
        </w:rPr>
        <w:t>образования,</w:t>
      </w:r>
      <w:r w:rsidR="00CE1C5D" w:rsidRPr="007C1C43">
        <w:rPr>
          <w:sz w:val="24"/>
          <w:szCs w:val="24"/>
        </w:rPr>
        <w:t xml:space="preserve"> </w:t>
      </w:r>
      <w:r w:rsidR="00F32B8F" w:rsidRPr="007C1C43">
        <w:rPr>
          <w:sz w:val="24"/>
          <w:szCs w:val="24"/>
        </w:rPr>
        <w:t>а</w:t>
      </w:r>
      <w:r w:rsidR="00F32B8F" w:rsidRPr="007C1C43">
        <w:rPr>
          <w:sz w:val="24"/>
          <w:szCs w:val="24"/>
        </w:rPr>
        <w:tab/>
        <w:t>также</w:t>
      </w:r>
      <w:r w:rsidR="007455FF" w:rsidRPr="007C1C43">
        <w:rPr>
          <w:sz w:val="24"/>
          <w:szCs w:val="24"/>
        </w:rPr>
        <w:t xml:space="preserve"> </w:t>
      </w:r>
      <w:r w:rsidR="00F32B8F" w:rsidRPr="007C1C43">
        <w:rPr>
          <w:sz w:val="24"/>
          <w:szCs w:val="24"/>
        </w:rPr>
        <w:t>расходов</w:t>
      </w:r>
      <w:r w:rsidR="00F32B8F" w:rsidRPr="007C1C43">
        <w:rPr>
          <w:sz w:val="24"/>
          <w:szCs w:val="24"/>
        </w:rPr>
        <w:tab/>
        <w:t>на</w:t>
      </w:r>
      <w:r w:rsidR="00F32B8F" w:rsidRPr="007C1C43">
        <w:rPr>
          <w:sz w:val="24"/>
          <w:szCs w:val="24"/>
        </w:rPr>
        <w:tab/>
        <w:t>содержание</w:t>
      </w:r>
      <w:r w:rsidR="00F32B8F" w:rsidRPr="007C1C43">
        <w:rPr>
          <w:sz w:val="24"/>
          <w:szCs w:val="24"/>
        </w:rPr>
        <w:tab/>
      </w:r>
      <w:r w:rsidR="00F32B8F" w:rsidRPr="007C1C43">
        <w:rPr>
          <w:spacing w:val="-1"/>
          <w:sz w:val="24"/>
          <w:szCs w:val="24"/>
        </w:rPr>
        <w:t>недвижимого</w:t>
      </w:r>
      <w:r w:rsidR="007455FF" w:rsidRPr="007C1C43">
        <w:rPr>
          <w:spacing w:val="-1"/>
          <w:sz w:val="24"/>
          <w:szCs w:val="24"/>
        </w:rPr>
        <w:t xml:space="preserve"> </w:t>
      </w:r>
      <w:r w:rsidR="00A90C14">
        <w:rPr>
          <w:sz w:val="24"/>
          <w:szCs w:val="24"/>
        </w:rPr>
        <w:t>О</w:t>
      </w:r>
      <w:r w:rsidR="00F32B8F" w:rsidRPr="007C1C43">
        <w:rPr>
          <w:sz w:val="24"/>
          <w:szCs w:val="24"/>
        </w:rPr>
        <w:t>У, реализующего об</w:t>
      </w:r>
      <w:r w:rsidR="00F32B8F">
        <w:t>разовательную программу дошкольного образования, в родительскую плату за присмотр и уход за ребенком.</w:t>
      </w:r>
    </w:p>
    <w:p w:rsidR="007C1C43" w:rsidRPr="007C1C43" w:rsidRDefault="007C1C43" w:rsidP="007C1C43">
      <w:pPr>
        <w:tabs>
          <w:tab w:val="left" w:pos="1335"/>
        </w:tabs>
        <w:spacing w:line="360" w:lineRule="auto"/>
        <w:ind w:left="-291" w:right="238"/>
        <w:jc w:val="both"/>
        <w:rPr>
          <w:sz w:val="24"/>
        </w:rPr>
      </w:pPr>
    </w:p>
    <w:p w:rsidR="00F0737E" w:rsidRPr="00432DED" w:rsidRDefault="00F32B8F" w:rsidP="00432DED">
      <w:pPr>
        <w:pStyle w:val="2"/>
        <w:numPr>
          <w:ilvl w:val="0"/>
          <w:numId w:val="15"/>
        </w:numPr>
        <w:tabs>
          <w:tab w:val="left" w:pos="2244"/>
        </w:tabs>
        <w:spacing w:before="205" w:line="360" w:lineRule="auto"/>
        <w:ind w:left="2243" w:hanging="241"/>
        <w:jc w:val="both"/>
      </w:pPr>
      <w:r>
        <w:t>Порядок предоставления льгот по родительской</w:t>
      </w:r>
      <w:r w:rsidR="00432DED">
        <w:t xml:space="preserve"> </w:t>
      </w:r>
      <w:r>
        <w:t>плате</w:t>
      </w:r>
    </w:p>
    <w:p w:rsidR="00F0737E" w:rsidRPr="009F7658" w:rsidRDefault="009F7658" w:rsidP="009F7658">
      <w:pPr>
        <w:tabs>
          <w:tab w:val="left" w:pos="1263"/>
        </w:tabs>
        <w:spacing w:line="360" w:lineRule="auto"/>
        <w:ind w:right="239"/>
        <w:jc w:val="both"/>
        <w:rPr>
          <w:sz w:val="24"/>
        </w:rPr>
      </w:pPr>
      <w:r>
        <w:rPr>
          <w:sz w:val="24"/>
        </w:rPr>
        <w:t xml:space="preserve">5.1 </w:t>
      </w:r>
      <w:r w:rsidR="00F32B8F" w:rsidRPr="009F7658">
        <w:rPr>
          <w:sz w:val="24"/>
        </w:rPr>
        <w:t xml:space="preserve">Льготы по родительской плате в </w:t>
      </w:r>
      <w:r w:rsidR="00A90C14">
        <w:rPr>
          <w:spacing w:val="-3"/>
          <w:sz w:val="24"/>
        </w:rPr>
        <w:t>О</w:t>
      </w:r>
      <w:r w:rsidR="00F32B8F" w:rsidRPr="009F7658">
        <w:rPr>
          <w:spacing w:val="-3"/>
          <w:sz w:val="24"/>
        </w:rPr>
        <w:t xml:space="preserve">У, </w:t>
      </w:r>
      <w:r w:rsidR="00F32B8F" w:rsidRPr="009F7658">
        <w:rPr>
          <w:sz w:val="24"/>
        </w:rPr>
        <w:t xml:space="preserve">установлены настоящим Положением (приложение </w:t>
      </w:r>
      <w:r w:rsidR="00F32B8F" w:rsidRPr="009F7658">
        <w:rPr>
          <w:spacing w:val="-3"/>
          <w:sz w:val="24"/>
        </w:rPr>
        <w:t xml:space="preserve">1) </w:t>
      </w:r>
      <w:r w:rsidR="00F32B8F" w:rsidRPr="009F7658">
        <w:rPr>
          <w:sz w:val="24"/>
        </w:rPr>
        <w:t>и предоставляются родителям (законным представителям) при наличии документов, подтверждающих право на их</w:t>
      </w:r>
      <w:r w:rsidR="001067A0">
        <w:rPr>
          <w:sz w:val="24"/>
        </w:rPr>
        <w:t xml:space="preserve"> </w:t>
      </w:r>
      <w:r w:rsidR="00F32B8F" w:rsidRPr="009F7658">
        <w:rPr>
          <w:sz w:val="24"/>
        </w:rPr>
        <w:t>получение.</w:t>
      </w:r>
    </w:p>
    <w:p w:rsidR="00F0737E" w:rsidRPr="009F7658" w:rsidRDefault="009F7658" w:rsidP="009F7658">
      <w:pPr>
        <w:tabs>
          <w:tab w:val="left" w:pos="1249"/>
        </w:tabs>
        <w:spacing w:before="196" w:line="360" w:lineRule="auto"/>
        <w:ind w:right="239"/>
        <w:jc w:val="both"/>
        <w:rPr>
          <w:sz w:val="24"/>
        </w:rPr>
      </w:pPr>
      <w:r>
        <w:rPr>
          <w:sz w:val="24"/>
        </w:rPr>
        <w:t xml:space="preserve">5.2  </w:t>
      </w:r>
      <w:r w:rsidR="00F32B8F" w:rsidRPr="009F7658">
        <w:rPr>
          <w:sz w:val="24"/>
        </w:rPr>
        <w:t>Право на льготу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</w:t>
      </w:r>
      <w:r w:rsidR="00E22661">
        <w:rPr>
          <w:sz w:val="24"/>
        </w:rPr>
        <w:t xml:space="preserve"> О</w:t>
      </w:r>
      <w:r w:rsidR="00F32B8F" w:rsidRPr="009F7658">
        <w:rPr>
          <w:sz w:val="24"/>
        </w:rPr>
        <w:t>У.</w:t>
      </w:r>
    </w:p>
    <w:p w:rsidR="00F0737E" w:rsidRPr="009F7658" w:rsidRDefault="009F7658" w:rsidP="009F7658">
      <w:pPr>
        <w:tabs>
          <w:tab w:val="left" w:pos="1177"/>
        </w:tabs>
        <w:spacing w:before="205" w:line="360" w:lineRule="auto"/>
        <w:ind w:right="237"/>
        <w:jc w:val="both"/>
        <w:rPr>
          <w:sz w:val="24"/>
        </w:rPr>
      </w:pPr>
      <w:r>
        <w:rPr>
          <w:sz w:val="24"/>
        </w:rPr>
        <w:t xml:space="preserve">5.3 </w:t>
      </w:r>
      <w:r w:rsidR="00F32B8F" w:rsidRPr="009F7658">
        <w:rPr>
          <w:sz w:val="24"/>
        </w:rPr>
        <w:t>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1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1 к настоящему Положению, льгота по родительской плате предоставляется</w:t>
      </w:r>
      <w:r w:rsidR="005331EA" w:rsidRPr="009F7658">
        <w:rPr>
          <w:sz w:val="24"/>
        </w:rPr>
        <w:t xml:space="preserve">, </w:t>
      </w:r>
      <w:r w:rsidR="00F32B8F" w:rsidRPr="009F7658">
        <w:rPr>
          <w:sz w:val="24"/>
        </w:rPr>
        <w:t xml:space="preserve"> начиная с месяца, с которого были поданы</w:t>
      </w:r>
      <w:r>
        <w:rPr>
          <w:sz w:val="24"/>
        </w:rPr>
        <w:t xml:space="preserve"> </w:t>
      </w:r>
      <w:r w:rsidR="00F32B8F" w:rsidRPr="009F7658">
        <w:rPr>
          <w:sz w:val="24"/>
        </w:rPr>
        <w:t>документы.</w:t>
      </w:r>
    </w:p>
    <w:p w:rsidR="009F7658" w:rsidRDefault="009F7658" w:rsidP="009F7658">
      <w:pPr>
        <w:tabs>
          <w:tab w:val="left" w:pos="1068"/>
        </w:tabs>
        <w:spacing w:line="360" w:lineRule="auto"/>
        <w:ind w:right="1026"/>
        <w:jc w:val="both"/>
        <w:rPr>
          <w:sz w:val="24"/>
        </w:rPr>
      </w:pPr>
      <w:r>
        <w:rPr>
          <w:sz w:val="24"/>
        </w:rPr>
        <w:t xml:space="preserve">5.4 </w:t>
      </w:r>
      <w:r w:rsidR="00F32B8F" w:rsidRPr="009F7658">
        <w:rPr>
          <w:sz w:val="24"/>
        </w:rPr>
        <w:t>Родителям (законным представителям), имеющим право на льготу по</w:t>
      </w:r>
      <w:r w:rsidR="001067A0">
        <w:rPr>
          <w:sz w:val="24"/>
        </w:rPr>
        <w:t xml:space="preserve"> </w:t>
      </w:r>
      <w:r w:rsidR="00F32B8F" w:rsidRPr="009F7658">
        <w:rPr>
          <w:sz w:val="24"/>
        </w:rPr>
        <w:t>нескольким основаниям, льгота предоставляется по одному из оснований, по их</w:t>
      </w:r>
      <w:r>
        <w:rPr>
          <w:sz w:val="24"/>
        </w:rPr>
        <w:t xml:space="preserve"> </w:t>
      </w:r>
      <w:r w:rsidR="00F32B8F" w:rsidRPr="009F7658">
        <w:rPr>
          <w:sz w:val="24"/>
        </w:rPr>
        <w:t>выбору.</w:t>
      </w:r>
    </w:p>
    <w:p w:rsidR="00CE1C5D" w:rsidRDefault="009F7658" w:rsidP="00CE1C5D">
      <w:pPr>
        <w:rPr>
          <w:sz w:val="24"/>
          <w:szCs w:val="24"/>
        </w:rPr>
      </w:pPr>
      <w:r w:rsidRPr="009F7658">
        <w:rPr>
          <w:sz w:val="24"/>
          <w:szCs w:val="24"/>
        </w:rPr>
        <w:t xml:space="preserve">5.5 </w:t>
      </w:r>
      <w:r w:rsidR="00F32B8F" w:rsidRPr="009F7658">
        <w:rPr>
          <w:sz w:val="24"/>
          <w:szCs w:val="24"/>
        </w:rPr>
        <w:t>В целях материальной поддержки воспитания</w:t>
      </w:r>
      <w:r w:rsidR="005331EA" w:rsidRPr="009F7658">
        <w:rPr>
          <w:sz w:val="24"/>
          <w:szCs w:val="24"/>
        </w:rPr>
        <w:t xml:space="preserve"> и обучения детей, посещающих </w:t>
      </w:r>
      <w:r w:rsidR="007C1C43">
        <w:rPr>
          <w:sz w:val="24"/>
          <w:szCs w:val="24"/>
        </w:rPr>
        <w:t>О</w:t>
      </w:r>
      <w:r w:rsidRPr="009F7658">
        <w:rPr>
          <w:sz w:val="24"/>
          <w:szCs w:val="24"/>
        </w:rPr>
        <w:t xml:space="preserve">У, </w:t>
      </w:r>
      <w:r w:rsidR="00F32B8F" w:rsidRPr="009F7658">
        <w:rPr>
          <w:sz w:val="24"/>
          <w:szCs w:val="24"/>
        </w:rPr>
        <w:t xml:space="preserve">реализующего </w:t>
      </w:r>
    </w:p>
    <w:p w:rsidR="00CE1C5D" w:rsidRDefault="00CE1C5D" w:rsidP="00CE1C5D">
      <w:pPr>
        <w:rPr>
          <w:sz w:val="24"/>
          <w:szCs w:val="24"/>
        </w:rPr>
      </w:pPr>
    </w:p>
    <w:p w:rsidR="00CE1C5D" w:rsidRDefault="00F32B8F" w:rsidP="00CE1C5D">
      <w:pPr>
        <w:rPr>
          <w:sz w:val="24"/>
          <w:szCs w:val="24"/>
        </w:rPr>
      </w:pPr>
      <w:r w:rsidRPr="00CE1C5D">
        <w:rPr>
          <w:sz w:val="24"/>
          <w:szCs w:val="24"/>
        </w:rPr>
        <w:t xml:space="preserve">программу дошкольного образования, родителям (законным представителям) выплачивается </w:t>
      </w:r>
    </w:p>
    <w:p w:rsidR="00CE1C5D" w:rsidRDefault="00CE1C5D" w:rsidP="00CE1C5D">
      <w:pPr>
        <w:rPr>
          <w:sz w:val="24"/>
          <w:szCs w:val="24"/>
        </w:rPr>
      </w:pPr>
    </w:p>
    <w:p w:rsidR="009F7658" w:rsidRPr="009654FD" w:rsidRDefault="00F32B8F" w:rsidP="00CE1C5D">
      <w:pPr>
        <w:rPr>
          <w:sz w:val="24"/>
          <w:szCs w:val="24"/>
        </w:rPr>
      </w:pPr>
      <w:r w:rsidRPr="009654FD">
        <w:rPr>
          <w:sz w:val="24"/>
          <w:szCs w:val="24"/>
        </w:rPr>
        <w:t>компенсация в размере, устанавливаемом нормативными правовыми актами субъектов Российской</w:t>
      </w:r>
    </w:p>
    <w:p w:rsidR="007C1C43" w:rsidRPr="009654FD" w:rsidRDefault="007C1C43" w:rsidP="00CE1C5D">
      <w:pPr>
        <w:rPr>
          <w:sz w:val="24"/>
          <w:szCs w:val="24"/>
        </w:rPr>
      </w:pPr>
    </w:p>
    <w:p w:rsidR="004575B4" w:rsidRPr="009654FD" w:rsidRDefault="00F32B8F" w:rsidP="004575B4">
      <w:pPr>
        <w:jc w:val="both"/>
        <w:rPr>
          <w:sz w:val="24"/>
          <w:szCs w:val="24"/>
        </w:rPr>
      </w:pPr>
      <w:r w:rsidRPr="009654FD">
        <w:rPr>
          <w:sz w:val="24"/>
          <w:szCs w:val="24"/>
        </w:rPr>
        <w:t>Федерации, но не менее двадцати процентов</w:t>
      </w:r>
      <w:r w:rsidR="004575B4" w:rsidRPr="009654FD">
        <w:rPr>
          <w:sz w:val="24"/>
          <w:szCs w:val="24"/>
        </w:rPr>
        <w:t xml:space="preserve"> </w:t>
      </w:r>
      <w:r w:rsidRPr="009654FD">
        <w:rPr>
          <w:sz w:val="24"/>
          <w:szCs w:val="24"/>
        </w:rPr>
        <w:t>среднего размера родительской платы за присмотр и уход</w:t>
      </w:r>
    </w:p>
    <w:p w:rsidR="004575B4" w:rsidRPr="009654FD" w:rsidRDefault="004575B4" w:rsidP="004575B4">
      <w:pPr>
        <w:jc w:val="both"/>
        <w:rPr>
          <w:sz w:val="24"/>
          <w:szCs w:val="24"/>
        </w:rPr>
      </w:pPr>
    </w:p>
    <w:p w:rsidR="009654FD" w:rsidRDefault="00F32B8F" w:rsidP="004575B4">
      <w:pPr>
        <w:jc w:val="both"/>
        <w:rPr>
          <w:sz w:val="24"/>
          <w:szCs w:val="24"/>
        </w:rPr>
      </w:pPr>
      <w:r w:rsidRPr="009654FD">
        <w:rPr>
          <w:sz w:val="24"/>
          <w:szCs w:val="24"/>
        </w:rPr>
        <w:t xml:space="preserve"> за детьми в бюджетных и казенных образовательных учреждениях на первого ребенка, не менее</w:t>
      </w:r>
    </w:p>
    <w:p w:rsidR="001373DB" w:rsidRDefault="001373DB" w:rsidP="004575B4">
      <w:pPr>
        <w:jc w:val="both"/>
        <w:rPr>
          <w:sz w:val="24"/>
          <w:szCs w:val="24"/>
        </w:rPr>
      </w:pPr>
    </w:p>
    <w:p w:rsidR="009654FD" w:rsidRDefault="00F32B8F" w:rsidP="001373DB">
      <w:pPr>
        <w:jc w:val="both"/>
        <w:rPr>
          <w:sz w:val="24"/>
          <w:szCs w:val="24"/>
        </w:rPr>
      </w:pPr>
      <w:r w:rsidRPr="009654FD">
        <w:rPr>
          <w:sz w:val="24"/>
          <w:szCs w:val="24"/>
        </w:rPr>
        <w:t>пятидесяти процентов размера такой платы на второго ребенка, не менее семидесяти процентов</w:t>
      </w:r>
    </w:p>
    <w:p w:rsidR="00CE1C5D" w:rsidRPr="009654FD" w:rsidRDefault="00F32B8F" w:rsidP="004575B4">
      <w:pPr>
        <w:jc w:val="both"/>
        <w:rPr>
          <w:sz w:val="24"/>
          <w:szCs w:val="24"/>
        </w:rPr>
      </w:pPr>
      <w:r w:rsidRPr="009654FD">
        <w:rPr>
          <w:sz w:val="24"/>
          <w:szCs w:val="24"/>
        </w:rPr>
        <w:lastRenderedPageBreak/>
        <w:t xml:space="preserve"> размера такой платы на третьего ребенка и последующих</w:t>
      </w:r>
      <w:r w:rsidR="007C1C43" w:rsidRPr="009654FD">
        <w:rPr>
          <w:sz w:val="24"/>
          <w:szCs w:val="24"/>
        </w:rPr>
        <w:t xml:space="preserve">  </w:t>
      </w:r>
      <w:r w:rsidRPr="009654FD">
        <w:rPr>
          <w:sz w:val="24"/>
          <w:szCs w:val="24"/>
        </w:rPr>
        <w:t>детей.</w:t>
      </w:r>
    </w:p>
    <w:p w:rsidR="009654FD" w:rsidRDefault="009654FD" w:rsidP="009654FD">
      <w:pPr>
        <w:pStyle w:val="a3"/>
        <w:tabs>
          <w:tab w:val="left" w:pos="1324"/>
          <w:tab w:val="left" w:pos="2236"/>
          <w:tab w:val="left" w:pos="3842"/>
          <w:tab w:val="left" w:pos="4672"/>
          <w:tab w:val="left" w:pos="5075"/>
          <w:tab w:val="left" w:pos="6264"/>
          <w:tab w:val="left" w:pos="6604"/>
          <w:tab w:val="left" w:pos="7290"/>
          <w:tab w:val="left" w:pos="7702"/>
          <w:tab w:val="left" w:pos="8628"/>
          <w:tab w:val="left" w:pos="8954"/>
        </w:tabs>
        <w:spacing w:line="360" w:lineRule="auto"/>
        <w:ind w:left="0" w:right="242"/>
        <w:jc w:val="both"/>
      </w:pPr>
    </w:p>
    <w:p w:rsidR="00F0737E" w:rsidRDefault="00F32B8F" w:rsidP="009654FD">
      <w:pPr>
        <w:pStyle w:val="a3"/>
        <w:tabs>
          <w:tab w:val="left" w:pos="1324"/>
          <w:tab w:val="left" w:pos="2236"/>
          <w:tab w:val="left" w:pos="3842"/>
          <w:tab w:val="left" w:pos="4672"/>
          <w:tab w:val="left" w:pos="5075"/>
          <w:tab w:val="left" w:pos="6264"/>
          <w:tab w:val="left" w:pos="6604"/>
          <w:tab w:val="left" w:pos="7290"/>
          <w:tab w:val="left" w:pos="7702"/>
          <w:tab w:val="left" w:pos="8628"/>
          <w:tab w:val="left" w:pos="8954"/>
        </w:tabs>
        <w:spacing w:line="360" w:lineRule="auto"/>
        <w:ind w:left="0" w:right="242"/>
        <w:jc w:val="both"/>
      </w:pPr>
      <w:r>
        <w:t>Средний</w:t>
      </w:r>
      <w:r>
        <w:tab/>
        <w:t>размер</w:t>
      </w:r>
      <w:r>
        <w:tab/>
        <w:t>родительской</w:t>
      </w:r>
      <w:r>
        <w:tab/>
        <w:t>платы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</w:t>
      </w:r>
      <w:r>
        <w:tab/>
        <w:t>в</w:t>
      </w:r>
      <w:r>
        <w:tab/>
      </w:r>
      <w:r>
        <w:rPr>
          <w:spacing w:val="-3"/>
        </w:rPr>
        <w:t xml:space="preserve">дошкольных </w:t>
      </w:r>
      <w:r>
        <w:t>образовательных учреждениях устанавливается органами государственной власти</w:t>
      </w:r>
      <w:r w:rsidR="001067A0">
        <w:t xml:space="preserve"> </w:t>
      </w:r>
      <w:r>
        <w:t>субъекта</w:t>
      </w:r>
    </w:p>
    <w:p w:rsidR="009654FD" w:rsidRPr="00A90C14" w:rsidRDefault="00F32B8F" w:rsidP="009654FD">
      <w:pPr>
        <w:rPr>
          <w:sz w:val="24"/>
          <w:szCs w:val="24"/>
        </w:rPr>
      </w:pPr>
      <w:r w:rsidRPr="00A90C14">
        <w:rPr>
          <w:sz w:val="24"/>
          <w:szCs w:val="24"/>
        </w:rPr>
        <w:t xml:space="preserve">Российской Федерации. Право на получение компенсации имеет один из родителей (законных </w:t>
      </w:r>
    </w:p>
    <w:p w:rsidR="009654FD" w:rsidRPr="00A90C14" w:rsidRDefault="009654FD" w:rsidP="009654FD">
      <w:pPr>
        <w:rPr>
          <w:sz w:val="24"/>
          <w:szCs w:val="24"/>
        </w:rPr>
      </w:pPr>
    </w:p>
    <w:p w:rsidR="001026DA" w:rsidRDefault="00F32B8F" w:rsidP="004318C5">
      <w:pPr>
        <w:rPr>
          <w:sz w:val="24"/>
          <w:szCs w:val="24"/>
        </w:rPr>
      </w:pPr>
      <w:r w:rsidRPr="00A90C14">
        <w:rPr>
          <w:sz w:val="24"/>
          <w:szCs w:val="24"/>
        </w:rPr>
        <w:t>представителей), внесших родительскую плату з</w:t>
      </w:r>
      <w:r w:rsidR="005331EA" w:rsidRPr="00A90C14">
        <w:rPr>
          <w:sz w:val="24"/>
          <w:szCs w:val="24"/>
        </w:rPr>
        <w:t xml:space="preserve">а присмотр и уход за детьми в </w:t>
      </w:r>
      <w:r w:rsidR="009654FD" w:rsidRPr="00A90C14">
        <w:rPr>
          <w:sz w:val="24"/>
          <w:szCs w:val="24"/>
        </w:rPr>
        <w:t>О</w:t>
      </w:r>
      <w:r w:rsidRPr="00A90C14">
        <w:rPr>
          <w:sz w:val="24"/>
          <w:szCs w:val="24"/>
        </w:rPr>
        <w:t>У</w:t>
      </w:r>
    </w:p>
    <w:p w:rsidR="004318C5" w:rsidRPr="004318C5" w:rsidRDefault="004318C5" w:rsidP="004318C5">
      <w:pPr>
        <w:rPr>
          <w:b/>
          <w:sz w:val="24"/>
          <w:szCs w:val="24"/>
        </w:rPr>
      </w:pPr>
    </w:p>
    <w:p w:rsidR="001026DA" w:rsidRPr="00EA2FEA" w:rsidRDefault="001026DA" w:rsidP="009F7658">
      <w:pPr>
        <w:pStyle w:val="2"/>
        <w:tabs>
          <w:tab w:val="left" w:pos="439"/>
        </w:tabs>
        <w:spacing w:before="189" w:line="360" w:lineRule="auto"/>
        <w:jc w:val="both"/>
        <w:rPr>
          <w:lang w:eastAsia="en-US" w:bidi="ar-SA"/>
        </w:rPr>
      </w:pPr>
      <w:r>
        <w:t xml:space="preserve">5.       </w:t>
      </w:r>
      <w:r w:rsidRPr="00EA2FEA">
        <w:rPr>
          <w:lang w:eastAsia="en-US" w:bidi="ar-SA"/>
        </w:rPr>
        <w:t>Заключительные</w:t>
      </w:r>
      <w:r w:rsidR="00A0006C">
        <w:rPr>
          <w:lang w:eastAsia="en-US" w:bidi="ar-SA"/>
        </w:rPr>
        <w:t xml:space="preserve"> </w:t>
      </w:r>
      <w:r w:rsidRPr="00EA2FEA">
        <w:rPr>
          <w:lang w:eastAsia="en-US" w:bidi="ar-SA"/>
        </w:rPr>
        <w:t>положения</w:t>
      </w:r>
    </w:p>
    <w:p w:rsidR="001026DA" w:rsidRPr="009654FD" w:rsidRDefault="009654FD" w:rsidP="009654FD">
      <w:pPr>
        <w:tabs>
          <w:tab w:val="left" w:pos="651"/>
        </w:tabs>
        <w:spacing w:line="360" w:lineRule="auto"/>
        <w:ind w:right="124"/>
        <w:jc w:val="both"/>
        <w:rPr>
          <w:sz w:val="24"/>
          <w:lang w:eastAsia="en-US" w:bidi="ar-SA"/>
        </w:rPr>
      </w:pPr>
      <w:r>
        <w:rPr>
          <w:sz w:val="24"/>
          <w:lang w:eastAsia="en-US" w:bidi="ar-SA"/>
        </w:rPr>
        <w:t xml:space="preserve">5.1 </w:t>
      </w:r>
      <w:r w:rsidR="001026DA" w:rsidRPr="009654FD">
        <w:rPr>
          <w:sz w:val="24"/>
          <w:lang w:eastAsia="en-US" w:bidi="ar-SA"/>
        </w:rPr>
        <w:t>Настоящее Положение является локальным нормативным актом 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</w:t>
      </w:r>
      <w:r w:rsidR="00A0006C">
        <w:rPr>
          <w:sz w:val="24"/>
          <w:lang w:eastAsia="en-US" w:bidi="ar-SA"/>
        </w:rPr>
        <w:t xml:space="preserve"> </w:t>
      </w:r>
      <w:r w:rsidR="001026DA" w:rsidRPr="009654FD">
        <w:rPr>
          <w:sz w:val="24"/>
          <w:lang w:eastAsia="en-US" w:bidi="ar-SA"/>
        </w:rPr>
        <w:t>учреждением.</w:t>
      </w:r>
    </w:p>
    <w:p w:rsidR="001026DA" w:rsidRPr="00EA2FEA" w:rsidRDefault="001026DA" w:rsidP="009654FD">
      <w:pPr>
        <w:tabs>
          <w:tab w:val="left" w:pos="703"/>
        </w:tabs>
        <w:spacing w:line="360" w:lineRule="auto"/>
        <w:ind w:right="159"/>
        <w:jc w:val="both"/>
        <w:rPr>
          <w:sz w:val="24"/>
          <w:lang w:eastAsia="en-US" w:bidi="ar-SA"/>
        </w:rPr>
      </w:pPr>
      <w:r>
        <w:rPr>
          <w:sz w:val="24"/>
          <w:lang w:eastAsia="en-US" w:bidi="ar-SA"/>
        </w:rPr>
        <w:t>5.2.</w:t>
      </w:r>
      <w:r w:rsidRPr="00EA2FEA">
        <w:rPr>
          <w:sz w:val="24"/>
          <w:lang w:eastAsia="en-US" w:bidi="ar-SA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 w:rsidR="00A90C14">
        <w:rPr>
          <w:sz w:val="24"/>
          <w:lang w:eastAsia="en-US" w:bidi="ar-SA"/>
        </w:rPr>
        <w:t xml:space="preserve"> </w:t>
      </w:r>
      <w:r w:rsidRPr="00EA2FEA">
        <w:rPr>
          <w:sz w:val="24"/>
          <w:lang w:eastAsia="en-US" w:bidi="ar-SA"/>
        </w:rPr>
        <w:t>Федерации.</w:t>
      </w:r>
      <w:r w:rsidR="009654FD">
        <w:rPr>
          <w:sz w:val="24"/>
          <w:lang w:eastAsia="en-US" w:bidi="ar-SA"/>
        </w:rPr>
        <w:t xml:space="preserve">      </w:t>
      </w:r>
      <w:r>
        <w:rPr>
          <w:sz w:val="24"/>
          <w:lang w:eastAsia="en-US" w:bidi="ar-SA"/>
        </w:rPr>
        <w:t>5.3.</w:t>
      </w:r>
      <w:r w:rsidRPr="00EA2FEA">
        <w:rPr>
          <w:sz w:val="24"/>
          <w:lang w:eastAsia="en-US" w:bidi="ar-SA"/>
        </w:rPr>
        <w:t>Положениепринимаетсянанеопределенныйсрок.</w:t>
      </w:r>
      <w:r w:rsidR="004318C5">
        <w:rPr>
          <w:sz w:val="24"/>
          <w:lang w:eastAsia="en-US" w:bidi="ar-SA"/>
        </w:rPr>
        <w:t xml:space="preserve"> </w:t>
      </w:r>
      <w:r w:rsidRPr="00EA2FEA">
        <w:rPr>
          <w:sz w:val="24"/>
          <w:lang w:eastAsia="en-US" w:bidi="ar-SA"/>
        </w:rPr>
        <w:t>Изменения</w:t>
      </w:r>
      <w:r w:rsidR="004318C5">
        <w:rPr>
          <w:sz w:val="24"/>
          <w:lang w:eastAsia="en-US" w:bidi="ar-SA"/>
        </w:rPr>
        <w:t xml:space="preserve"> </w:t>
      </w:r>
      <w:r w:rsidRPr="00EA2FEA">
        <w:rPr>
          <w:sz w:val="24"/>
          <w:lang w:eastAsia="en-US" w:bidi="ar-SA"/>
        </w:rPr>
        <w:t>и</w:t>
      </w:r>
      <w:r w:rsidR="004318C5">
        <w:rPr>
          <w:sz w:val="24"/>
          <w:lang w:eastAsia="en-US" w:bidi="ar-SA"/>
        </w:rPr>
        <w:t xml:space="preserve"> </w:t>
      </w:r>
      <w:r w:rsidRPr="00EA2FEA">
        <w:rPr>
          <w:sz w:val="24"/>
          <w:lang w:eastAsia="en-US" w:bidi="ar-SA"/>
        </w:rPr>
        <w:t>дополнения</w:t>
      </w:r>
      <w:r w:rsidR="004318C5">
        <w:rPr>
          <w:sz w:val="24"/>
          <w:lang w:eastAsia="en-US" w:bidi="ar-SA"/>
        </w:rPr>
        <w:t xml:space="preserve"> </w:t>
      </w:r>
      <w:r w:rsidRPr="00EA2FEA">
        <w:rPr>
          <w:sz w:val="24"/>
          <w:lang w:eastAsia="en-US" w:bidi="ar-SA"/>
        </w:rPr>
        <w:t>к</w:t>
      </w:r>
      <w:r w:rsidR="004318C5">
        <w:rPr>
          <w:sz w:val="24"/>
          <w:lang w:eastAsia="en-US" w:bidi="ar-SA"/>
        </w:rPr>
        <w:t xml:space="preserve"> </w:t>
      </w:r>
      <w:r w:rsidRPr="00EA2FEA">
        <w:rPr>
          <w:sz w:val="24"/>
          <w:lang w:eastAsia="en-US" w:bidi="ar-SA"/>
        </w:rPr>
        <w:t>Положению</w:t>
      </w:r>
      <w:r w:rsidR="004318C5">
        <w:rPr>
          <w:sz w:val="24"/>
          <w:lang w:eastAsia="en-US" w:bidi="ar-SA"/>
        </w:rPr>
        <w:t xml:space="preserve"> </w:t>
      </w:r>
      <w:r w:rsidRPr="00EA2FEA">
        <w:rPr>
          <w:sz w:val="24"/>
          <w:szCs w:val="24"/>
          <w:lang w:eastAsia="en-US" w:bidi="ar-SA"/>
        </w:rPr>
        <w:t>принимаются в порядке, предусмотренном п.8.1. настоящего Положения.</w:t>
      </w:r>
    </w:p>
    <w:p w:rsidR="001026DA" w:rsidRPr="001026DA" w:rsidRDefault="009654FD" w:rsidP="009F7658">
      <w:pPr>
        <w:tabs>
          <w:tab w:val="left" w:pos="609"/>
        </w:tabs>
        <w:spacing w:line="360" w:lineRule="auto"/>
        <w:ind w:left="-223" w:right="124"/>
        <w:jc w:val="both"/>
        <w:rPr>
          <w:sz w:val="24"/>
          <w:lang w:eastAsia="en-US" w:bidi="ar-SA"/>
        </w:rPr>
        <w:sectPr w:rsidR="001026DA" w:rsidRPr="001026DA">
          <w:pgSz w:w="11900" w:h="16840"/>
          <w:pgMar w:top="1240" w:right="460" w:bottom="280" w:left="940" w:header="720" w:footer="720" w:gutter="0"/>
          <w:cols w:space="720"/>
        </w:sectPr>
      </w:pPr>
      <w:r>
        <w:rPr>
          <w:sz w:val="24"/>
          <w:lang w:eastAsia="en-US" w:bidi="ar-SA"/>
        </w:rPr>
        <w:t xml:space="preserve">    </w:t>
      </w:r>
      <w:r w:rsidR="001026DA">
        <w:rPr>
          <w:sz w:val="24"/>
          <w:lang w:eastAsia="en-US" w:bidi="ar-SA"/>
        </w:rPr>
        <w:t>5.4.</w:t>
      </w:r>
      <w:r w:rsidR="001026DA" w:rsidRPr="00EA2FEA">
        <w:rPr>
          <w:sz w:val="24"/>
          <w:lang w:eastAsia="en-US" w:bidi="ar-SA"/>
        </w:rPr>
        <w:t>Послепринятия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Положения(или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изменений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и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дополнений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отдельных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пунктов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и</w:t>
      </w:r>
      <w:r w:rsidR="004318C5"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разделов) в новой редакции предыдущая редакция автоматически утрачивает</w:t>
      </w:r>
      <w:r>
        <w:rPr>
          <w:sz w:val="24"/>
          <w:lang w:eastAsia="en-US" w:bidi="ar-SA"/>
        </w:rPr>
        <w:t xml:space="preserve"> </w:t>
      </w:r>
      <w:r w:rsidR="001026DA" w:rsidRPr="00EA2FEA">
        <w:rPr>
          <w:sz w:val="24"/>
          <w:lang w:eastAsia="en-US" w:bidi="ar-SA"/>
        </w:rPr>
        <w:t>силу.</w:t>
      </w:r>
    </w:p>
    <w:p w:rsidR="00F0737E" w:rsidRPr="00E22661" w:rsidRDefault="00E22661" w:rsidP="00E22661">
      <w:pPr>
        <w:spacing w:before="72" w:line="360" w:lineRule="auto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</w:t>
      </w:r>
      <w:r w:rsidR="00F32B8F">
        <w:rPr>
          <w:b/>
          <w:sz w:val="24"/>
        </w:rPr>
        <w:t xml:space="preserve">Приложение 1 </w:t>
      </w:r>
      <w:r w:rsidR="00F32B8F">
        <w:rPr>
          <w:sz w:val="24"/>
        </w:rPr>
        <w:t>к Положен</w:t>
      </w:r>
      <w:r>
        <w:rPr>
          <w:sz w:val="24"/>
        </w:rPr>
        <w:t>ию</w:t>
      </w:r>
    </w:p>
    <w:p w:rsidR="00F0737E" w:rsidRDefault="00F32B8F" w:rsidP="009654FD">
      <w:pPr>
        <w:pStyle w:val="a3"/>
        <w:spacing w:before="1" w:line="360" w:lineRule="auto"/>
        <w:ind w:left="6166" w:right="229"/>
      </w:pPr>
      <w:r>
        <w:t>Перечень</w:t>
      </w:r>
      <w:r w:rsidR="009654FD">
        <w:t xml:space="preserve"> </w:t>
      </w:r>
      <w:r>
        <w:t>отдельных</w:t>
      </w:r>
      <w:r w:rsidR="009654FD">
        <w:t xml:space="preserve"> </w:t>
      </w:r>
      <w:r>
        <w:t>категорий граждан и</w:t>
      </w:r>
      <w:r w:rsidR="009654FD">
        <w:t xml:space="preserve"> </w:t>
      </w:r>
      <w:r>
        <w:t>представляемых</w:t>
      </w:r>
      <w:r w:rsidR="009654FD">
        <w:t xml:space="preserve"> </w:t>
      </w:r>
      <w:r>
        <w:t xml:space="preserve">документов, </w:t>
      </w:r>
      <w:r w:rsidR="009654FD">
        <w:t xml:space="preserve"> </w:t>
      </w:r>
      <w:r>
        <w:t xml:space="preserve"> получения льгот по</w:t>
      </w:r>
      <w:r w:rsidR="009654FD">
        <w:t xml:space="preserve"> </w:t>
      </w:r>
      <w:r>
        <w:t>родительской</w:t>
      </w:r>
      <w:r w:rsidR="009654FD">
        <w:t xml:space="preserve"> плате </w:t>
      </w:r>
      <w:r>
        <w:t>ОУ</w:t>
      </w:r>
    </w:p>
    <w:p w:rsidR="00F0737E" w:rsidRDefault="00F0737E" w:rsidP="000F3955">
      <w:pPr>
        <w:pStyle w:val="a3"/>
        <w:spacing w:line="360" w:lineRule="auto"/>
        <w:ind w:left="0"/>
        <w:rPr>
          <w:sz w:val="20"/>
        </w:rPr>
      </w:pPr>
    </w:p>
    <w:p w:rsidR="00F0737E" w:rsidRDefault="00F0737E" w:rsidP="000F3955">
      <w:pPr>
        <w:pStyle w:val="a3"/>
        <w:spacing w:line="360" w:lineRule="auto"/>
        <w:ind w:left="0"/>
        <w:rPr>
          <w:sz w:val="20"/>
        </w:rPr>
      </w:pPr>
    </w:p>
    <w:p w:rsidR="00F0737E" w:rsidRDefault="00F0737E" w:rsidP="000F3955">
      <w:pPr>
        <w:pStyle w:val="a3"/>
        <w:spacing w:before="9" w:line="360" w:lineRule="auto"/>
        <w:ind w:left="0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5"/>
        <w:gridCol w:w="2406"/>
        <w:gridCol w:w="2603"/>
        <w:gridCol w:w="2829"/>
      </w:tblGrid>
      <w:tr w:rsidR="00F0737E">
        <w:trPr>
          <w:trHeight w:val="1104"/>
        </w:trPr>
        <w:tc>
          <w:tcPr>
            <w:tcW w:w="2425" w:type="dxa"/>
          </w:tcPr>
          <w:p w:rsidR="00F0737E" w:rsidRPr="009654FD" w:rsidRDefault="00F32B8F" w:rsidP="00F828BA">
            <w:pPr>
              <w:pStyle w:val="a5"/>
              <w:jc w:val="center"/>
            </w:pPr>
            <w:r w:rsidRPr="009654FD">
              <w:t>Категории граждан (детей)</w:t>
            </w:r>
          </w:p>
        </w:tc>
        <w:tc>
          <w:tcPr>
            <w:tcW w:w="2406" w:type="dxa"/>
          </w:tcPr>
          <w:p w:rsidR="00F0737E" w:rsidRPr="009654FD" w:rsidRDefault="00F32B8F" w:rsidP="00F828BA">
            <w:pPr>
              <w:pStyle w:val="a5"/>
              <w:jc w:val="center"/>
            </w:pPr>
            <w:r w:rsidRPr="009654FD">
              <w:t>Порядок</w:t>
            </w:r>
          </w:p>
          <w:p w:rsidR="00F0737E" w:rsidRPr="009654FD" w:rsidRDefault="00F32B8F" w:rsidP="00F828BA">
            <w:pPr>
              <w:pStyle w:val="a5"/>
              <w:jc w:val="center"/>
            </w:pPr>
            <w:r w:rsidRPr="009654FD">
              <w:t>установления</w:t>
            </w:r>
          </w:p>
          <w:p w:rsidR="00F0737E" w:rsidRPr="009654FD" w:rsidRDefault="00F32B8F" w:rsidP="00F828BA">
            <w:pPr>
              <w:pStyle w:val="a5"/>
              <w:jc w:val="center"/>
            </w:pPr>
            <w:r w:rsidRPr="009654FD">
              <w:t>родительской платы</w:t>
            </w:r>
          </w:p>
        </w:tc>
        <w:tc>
          <w:tcPr>
            <w:tcW w:w="2603" w:type="dxa"/>
          </w:tcPr>
          <w:p w:rsidR="00F0737E" w:rsidRPr="009654FD" w:rsidRDefault="00F32B8F" w:rsidP="00F828BA">
            <w:pPr>
              <w:pStyle w:val="a5"/>
              <w:jc w:val="center"/>
            </w:pPr>
            <w:r w:rsidRPr="009654FD">
              <w:t xml:space="preserve">Наименование </w:t>
            </w:r>
            <w:r w:rsidRPr="009654FD">
              <w:rPr>
                <w:w w:val="95"/>
              </w:rPr>
              <w:t>правоустанавливающ</w:t>
            </w:r>
            <w:r w:rsidRPr="009654FD">
              <w:t>его документа</w:t>
            </w:r>
          </w:p>
        </w:tc>
        <w:tc>
          <w:tcPr>
            <w:tcW w:w="2829" w:type="dxa"/>
          </w:tcPr>
          <w:p w:rsidR="00F0737E" w:rsidRPr="009654FD" w:rsidRDefault="00F32B8F" w:rsidP="00F828BA">
            <w:pPr>
              <w:pStyle w:val="a5"/>
              <w:jc w:val="center"/>
            </w:pPr>
            <w:r w:rsidRPr="009654FD">
              <w:t>Перечень и периодичность предоставления</w:t>
            </w:r>
          </w:p>
        </w:tc>
      </w:tr>
      <w:tr w:rsidR="00F0737E">
        <w:trPr>
          <w:trHeight w:val="1636"/>
        </w:trPr>
        <w:tc>
          <w:tcPr>
            <w:tcW w:w="2425" w:type="dxa"/>
          </w:tcPr>
          <w:p w:rsidR="00F0737E" w:rsidRDefault="00F32B8F" w:rsidP="009654FD">
            <w:pPr>
              <w:pStyle w:val="a5"/>
            </w:pPr>
            <w:r>
              <w:t>Дети с</w:t>
            </w:r>
          </w:p>
          <w:p w:rsidR="00F0737E" w:rsidRDefault="00F32B8F" w:rsidP="009654FD">
            <w:pPr>
              <w:pStyle w:val="a5"/>
            </w:pPr>
            <w:r>
              <w:rPr>
                <w:w w:val="95"/>
              </w:rPr>
              <w:t>туберкулезной интоксикацией</w:t>
            </w:r>
          </w:p>
        </w:tc>
        <w:tc>
          <w:tcPr>
            <w:tcW w:w="2406" w:type="dxa"/>
          </w:tcPr>
          <w:p w:rsidR="00F0737E" w:rsidRDefault="00F32B8F" w:rsidP="009654FD">
            <w:pPr>
              <w:pStyle w:val="a5"/>
            </w:pPr>
            <w:r>
              <w:t>Бесплатное посещение</w:t>
            </w:r>
          </w:p>
        </w:tc>
        <w:tc>
          <w:tcPr>
            <w:tcW w:w="2603" w:type="dxa"/>
          </w:tcPr>
          <w:p w:rsidR="00F0737E" w:rsidRDefault="00F32B8F" w:rsidP="009654FD">
            <w:pPr>
              <w:pStyle w:val="a5"/>
            </w:pPr>
            <w:r>
              <w:t>Закон РФ от 29.12.12 г. 273-ФЗ</w:t>
            </w:r>
          </w:p>
          <w:p w:rsidR="00F0737E" w:rsidRDefault="00F32B8F" w:rsidP="009654FD">
            <w:pPr>
              <w:pStyle w:val="a5"/>
            </w:pPr>
            <w:r>
              <w:t>«Об образовании в Российской Федерации», ст. 65</w:t>
            </w:r>
          </w:p>
        </w:tc>
        <w:tc>
          <w:tcPr>
            <w:tcW w:w="2829" w:type="dxa"/>
          </w:tcPr>
          <w:p w:rsidR="00F0737E" w:rsidRDefault="00F32B8F" w:rsidP="009654FD">
            <w:pPr>
              <w:pStyle w:val="a5"/>
            </w:pPr>
            <w:r>
              <w:t>Заключение Комиссии</w:t>
            </w:r>
          </w:p>
          <w:p w:rsidR="00F0737E" w:rsidRDefault="00F32B8F" w:rsidP="009654FD">
            <w:pPr>
              <w:pStyle w:val="a5"/>
            </w:pPr>
            <w:r>
              <w:t>противотуберкулезного диспансера</w:t>
            </w:r>
            <w:r w:rsidR="005331EA">
              <w:t xml:space="preserve">. </w:t>
            </w:r>
            <w:r>
              <w:t xml:space="preserve"> При приеме, далее –</w:t>
            </w:r>
          </w:p>
          <w:p w:rsidR="00F0737E" w:rsidRDefault="00F32B8F" w:rsidP="009654FD">
            <w:pPr>
              <w:pStyle w:val="a5"/>
            </w:pPr>
            <w:r>
              <w:t>ежегодно.</w:t>
            </w:r>
          </w:p>
        </w:tc>
      </w:tr>
      <w:tr w:rsidR="00F0737E">
        <w:trPr>
          <w:trHeight w:val="614"/>
        </w:trPr>
        <w:tc>
          <w:tcPr>
            <w:tcW w:w="2425" w:type="dxa"/>
            <w:tcBorders>
              <w:bottom w:val="nil"/>
            </w:tcBorders>
          </w:tcPr>
          <w:p w:rsidR="00F0737E" w:rsidRDefault="00F32B8F" w:rsidP="009654FD">
            <w:pPr>
              <w:pStyle w:val="a5"/>
            </w:pPr>
            <w:r>
              <w:t>Дети -</w:t>
            </w:r>
          </w:p>
          <w:p w:rsidR="00F0737E" w:rsidRDefault="00F32B8F" w:rsidP="009654FD">
            <w:pPr>
              <w:pStyle w:val="a5"/>
            </w:pPr>
            <w:r>
              <w:t>инвалиды</w:t>
            </w:r>
          </w:p>
        </w:tc>
        <w:tc>
          <w:tcPr>
            <w:tcW w:w="2406" w:type="dxa"/>
            <w:tcBorders>
              <w:bottom w:val="nil"/>
            </w:tcBorders>
          </w:tcPr>
          <w:p w:rsidR="00F0737E" w:rsidRDefault="00F32B8F" w:rsidP="009654FD">
            <w:pPr>
              <w:pStyle w:val="a5"/>
            </w:pPr>
            <w:r>
              <w:t>Бесплатное</w:t>
            </w:r>
          </w:p>
          <w:p w:rsidR="00F0737E" w:rsidRDefault="00F32B8F" w:rsidP="009654FD">
            <w:pPr>
              <w:pStyle w:val="a5"/>
            </w:pPr>
            <w:r>
              <w:t>посещение</w:t>
            </w:r>
          </w:p>
        </w:tc>
        <w:tc>
          <w:tcPr>
            <w:tcW w:w="2603" w:type="dxa"/>
            <w:tcBorders>
              <w:bottom w:val="nil"/>
            </w:tcBorders>
          </w:tcPr>
          <w:p w:rsidR="00F0737E" w:rsidRDefault="00F32B8F" w:rsidP="009654FD">
            <w:pPr>
              <w:pStyle w:val="a5"/>
            </w:pPr>
            <w:r>
              <w:t>Закон РФ от 29.12.12 г. 273-ФЗ</w:t>
            </w:r>
          </w:p>
        </w:tc>
        <w:tc>
          <w:tcPr>
            <w:tcW w:w="2829" w:type="dxa"/>
            <w:vMerge w:val="restart"/>
          </w:tcPr>
          <w:p w:rsidR="00F0737E" w:rsidRDefault="00F32B8F" w:rsidP="009654FD">
            <w:pPr>
              <w:pStyle w:val="a5"/>
            </w:pPr>
            <w:r>
              <w:t>Справка</w:t>
            </w:r>
          </w:p>
          <w:p w:rsidR="00F0737E" w:rsidRDefault="00F32B8F" w:rsidP="009654FD">
            <w:pPr>
              <w:pStyle w:val="a5"/>
            </w:pPr>
            <w:r>
              <w:t>установленного образца, подтверждающая факт установления инвалидности, выданная</w:t>
            </w:r>
          </w:p>
          <w:p w:rsidR="00F0737E" w:rsidRDefault="00F32B8F" w:rsidP="009654FD">
            <w:pPr>
              <w:pStyle w:val="a5"/>
            </w:pPr>
            <w:r>
              <w:t xml:space="preserve">госучреждением </w:t>
            </w:r>
            <w:r>
              <w:rPr>
                <w:w w:val="95"/>
              </w:rPr>
              <w:t>медико-социальной</w:t>
            </w:r>
            <w:r>
              <w:t>экспертизы. При приеме, далее</w:t>
            </w:r>
          </w:p>
          <w:p w:rsidR="00F0737E" w:rsidRDefault="00F32B8F" w:rsidP="009654FD">
            <w:pPr>
              <w:pStyle w:val="a5"/>
            </w:pPr>
            <w:r>
              <w:t>ежегодно</w:t>
            </w:r>
          </w:p>
        </w:tc>
      </w:tr>
      <w:tr w:rsidR="00F0737E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F0737E" w:rsidRDefault="00F32B8F" w:rsidP="009654FD">
            <w:pPr>
              <w:pStyle w:val="a5"/>
            </w:pPr>
            <w:r>
              <w:t>«Об образовании в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F0737E" w:rsidRDefault="00F0737E" w:rsidP="009654FD">
            <w:pPr>
              <w:pStyle w:val="a5"/>
              <w:rPr>
                <w:sz w:val="2"/>
                <w:szCs w:val="2"/>
              </w:rPr>
            </w:pPr>
          </w:p>
        </w:tc>
      </w:tr>
      <w:tr w:rsidR="00F0737E">
        <w:trPr>
          <w:trHeight w:val="376"/>
        </w:trPr>
        <w:tc>
          <w:tcPr>
            <w:tcW w:w="2425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F0737E" w:rsidRDefault="00F32B8F" w:rsidP="009654FD">
            <w:pPr>
              <w:pStyle w:val="a5"/>
            </w:pPr>
            <w:r>
              <w:t>Российской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F0737E" w:rsidRDefault="00F0737E" w:rsidP="009654FD">
            <w:pPr>
              <w:pStyle w:val="a5"/>
              <w:rPr>
                <w:sz w:val="2"/>
                <w:szCs w:val="2"/>
              </w:rPr>
            </w:pPr>
          </w:p>
        </w:tc>
      </w:tr>
      <w:tr w:rsidR="00F0737E">
        <w:trPr>
          <w:trHeight w:val="1907"/>
        </w:trPr>
        <w:tc>
          <w:tcPr>
            <w:tcW w:w="2425" w:type="dxa"/>
            <w:tcBorders>
              <w:top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406" w:type="dxa"/>
            <w:tcBorders>
              <w:top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603" w:type="dxa"/>
            <w:tcBorders>
              <w:top w:val="nil"/>
            </w:tcBorders>
          </w:tcPr>
          <w:p w:rsidR="00F0737E" w:rsidRDefault="00F32B8F" w:rsidP="009654FD">
            <w:pPr>
              <w:pStyle w:val="a5"/>
            </w:pPr>
            <w:r>
              <w:t>Федерации», ст. 65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F0737E" w:rsidRDefault="00F0737E" w:rsidP="009654FD">
            <w:pPr>
              <w:pStyle w:val="a5"/>
              <w:rPr>
                <w:sz w:val="2"/>
                <w:szCs w:val="2"/>
              </w:rPr>
            </w:pPr>
          </w:p>
        </w:tc>
      </w:tr>
      <w:tr w:rsidR="00F0737E">
        <w:trPr>
          <w:trHeight w:val="617"/>
        </w:trPr>
        <w:tc>
          <w:tcPr>
            <w:tcW w:w="2425" w:type="dxa"/>
            <w:tcBorders>
              <w:bottom w:val="nil"/>
            </w:tcBorders>
          </w:tcPr>
          <w:p w:rsidR="00F0737E" w:rsidRPr="009654FD" w:rsidRDefault="00F32B8F" w:rsidP="009654FD">
            <w:pPr>
              <w:pStyle w:val="a5"/>
            </w:pPr>
            <w:r w:rsidRPr="009654FD">
              <w:t>Дети</w:t>
            </w:r>
            <w:r w:rsidR="005331EA" w:rsidRPr="009654FD">
              <w:t xml:space="preserve"> -</w:t>
            </w:r>
            <w:r w:rsidRPr="009654FD">
              <w:t xml:space="preserve"> сироты</w:t>
            </w:r>
          </w:p>
        </w:tc>
        <w:tc>
          <w:tcPr>
            <w:tcW w:w="2406" w:type="dxa"/>
            <w:tcBorders>
              <w:bottom w:val="nil"/>
            </w:tcBorders>
          </w:tcPr>
          <w:p w:rsidR="00F0737E" w:rsidRPr="009654FD" w:rsidRDefault="00F32B8F" w:rsidP="009654FD">
            <w:pPr>
              <w:pStyle w:val="a5"/>
            </w:pPr>
            <w:r w:rsidRPr="009654FD">
              <w:t>Бесплатное</w:t>
            </w:r>
          </w:p>
          <w:p w:rsidR="00F0737E" w:rsidRPr="009654FD" w:rsidRDefault="00F32B8F" w:rsidP="009654FD">
            <w:pPr>
              <w:pStyle w:val="a5"/>
            </w:pPr>
            <w:r w:rsidRPr="009654FD">
              <w:t>посещение</w:t>
            </w:r>
          </w:p>
        </w:tc>
        <w:tc>
          <w:tcPr>
            <w:tcW w:w="2603" w:type="dxa"/>
            <w:tcBorders>
              <w:bottom w:val="nil"/>
            </w:tcBorders>
          </w:tcPr>
          <w:p w:rsidR="00F0737E" w:rsidRPr="009654FD" w:rsidRDefault="00F32B8F" w:rsidP="009654FD">
            <w:pPr>
              <w:pStyle w:val="a5"/>
            </w:pPr>
            <w:r w:rsidRPr="009654FD">
              <w:t>Закон РФ от 29.12.12 г. 273-ФЗ</w:t>
            </w:r>
          </w:p>
        </w:tc>
        <w:tc>
          <w:tcPr>
            <w:tcW w:w="2829" w:type="dxa"/>
            <w:vMerge w:val="restart"/>
          </w:tcPr>
          <w:p w:rsidR="00F0737E" w:rsidRPr="009654FD" w:rsidRDefault="00F32B8F" w:rsidP="009654FD">
            <w:pPr>
              <w:pStyle w:val="a5"/>
            </w:pPr>
            <w:r w:rsidRPr="009654FD">
              <w:t>Решение органа опеки и попечительства об установлении над ребенком опеки (попечительства), втом числе по договору о приемной семье. При приеме,далее-</w:t>
            </w:r>
          </w:p>
          <w:p w:rsidR="00F0737E" w:rsidRPr="009654FD" w:rsidRDefault="00F32B8F" w:rsidP="009654FD">
            <w:pPr>
              <w:pStyle w:val="a5"/>
            </w:pPr>
            <w:r w:rsidRPr="009654FD">
              <w:t>ежегодно</w:t>
            </w:r>
          </w:p>
        </w:tc>
      </w:tr>
      <w:tr w:rsidR="00F0737E">
        <w:trPr>
          <w:trHeight w:val="321"/>
        </w:trPr>
        <w:tc>
          <w:tcPr>
            <w:tcW w:w="2425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F0737E" w:rsidRDefault="00F32B8F" w:rsidP="009654FD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«Об образовании в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F0737E" w:rsidRDefault="00F0737E" w:rsidP="000F3955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F0737E">
        <w:trPr>
          <w:trHeight w:val="378"/>
        </w:trPr>
        <w:tc>
          <w:tcPr>
            <w:tcW w:w="2425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F0737E" w:rsidRDefault="00F32B8F" w:rsidP="009654FD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F0737E" w:rsidRDefault="00F0737E" w:rsidP="000F3955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F0737E">
        <w:trPr>
          <w:trHeight w:val="1095"/>
        </w:trPr>
        <w:tc>
          <w:tcPr>
            <w:tcW w:w="2425" w:type="dxa"/>
            <w:tcBorders>
              <w:top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406" w:type="dxa"/>
            <w:tcBorders>
              <w:top w:val="nil"/>
            </w:tcBorders>
          </w:tcPr>
          <w:p w:rsidR="00F0737E" w:rsidRDefault="00F0737E" w:rsidP="009654FD">
            <w:pPr>
              <w:pStyle w:val="a5"/>
            </w:pPr>
          </w:p>
        </w:tc>
        <w:tc>
          <w:tcPr>
            <w:tcW w:w="2603" w:type="dxa"/>
            <w:tcBorders>
              <w:top w:val="nil"/>
            </w:tcBorders>
          </w:tcPr>
          <w:p w:rsidR="00F0737E" w:rsidRDefault="00F32B8F" w:rsidP="009654FD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Федерации», ст. 65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F0737E" w:rsidRDefault="00F0737E" w:rsidP="000F3955">
            <w:pPr>
              <w:spacing w:line="360" w:lineRule="auto"/>
              <w:rPr>
                <w:sz w:val="2"/>
                <w:szCs w:val="2"/>
              </w:rPr>
            </w:pPr>
          </w:p>
        </w:tc>
      </w:tr>
    </w:tbl>
    <w:p w:rsidR="00F0737E" w:rsidRDefault="00F0737E" w:rsidP="000F3955">
      <w:pPr>
        <w:spacing w:line="360" w:lineRule="auto"/>
        <w:rPr>
          <w:sz w:val="2"/>
          <w:szCs w:val="2"/>
        </w:rPr>
        <w:sectPr w:rsidR="00F0737E">
          <w:pgSz w:w="11900" w:h="16840"/>
          <w:pgMar w:top="1020" w:right="460" w:bottom="280" w:left="940" w:header="720" w:footer="720" w:gutter="0"/>
          <w:cols w:space="720"/>
        </w:sectPr>
      </w:pPr>
    </w:p>
    <w:p w:rsidR="005331EA" w:rsidRPr="009654FD" w:rsidRDefault="009654FD" w:rsidP="009654FD">
      <w:pPr>
        <w:pStyle w:val="a5"/>
        <w:jc w:val="right"/>
        <w:rPr>
          <w:sz w:val="24"/>
          <w:szCs w:val="24"/>
        </w:rPr>
      </w:pPr>
      <w:r w:rsidRPr="009654FD">
        <w:rPr>
          <w:sz w:val="24"/>
          <w:szCs w:val="24"/>
        </w:rPr>
        <w:lastRenderedPageBreak/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F32B8F" w:rsidRPr="009654FD">
        <w:rPr>
          <w:sz w:val="24"/>
          <w:szCs w:val="24"/>
        </w:rPr>
        <w:t>Приложение</w:t>
      </w:r>
      <w:r w:rsidR="00A90C14">
        <w:rPr>
          <w:sz w:val="24"/>
          <w:szCs w:val="24"/>
        </w:rPr>
        <w:t xml:space="preserve"> 2  к</w:t>
      </w:r>
      <w:r w:rsidRPr="009654FD">
        <w:rPr>
          <w:sz w:val="24"/>
          <w:szCs w:val="24"/>
        </w:rPr>
        <w:t xml:space="preserve">  </w:t>
      </w:r>
      <w:r w:rsidR="00F32B8F" w:rsidRPr="009654FD">
        <w:rPr>
          <w:sz w:val="24"/>
          <w:szCs w:val="24"/>
        </w:rPr>
        <w:t>Положению</w:t>
      </w:r>
    </w:p>
    <w:p w:rsidR="009654FD" w:rsidRDefault="004318C5" w:rsidP="004318C5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р</w:t>
      </w:r>
      <w:r w:rsidR="00F32B8F" w:rsidRPr="009654FD">
        <w:rPr>
          <w:sz w:val="24"/>
          <w:szCs w:val="24"/>
        </w:rPr>
        <w:t>асчёт родительской платы</w:t>
      </w:r>
    </w:p>
    <w:p w:rsidR="004318C5" w:rsidRDefault="009654FD" w:rsidP="004318C5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318C5">
        <w:rPr>
          <w:sz w:val="24"/>
          <w:szCs w:val="24"/>
        </w:rPr>
        <w:t xml:space="preserve">                       </w:t>
      </w:r>
      <w:r w:rsidR="00F32B8F" w:rsidRPr="009654FD">
        <w:rPr>
          <w:sz w:val="24"/>
          <w:szCs w:val="24"/>
        </w:rPr>
        <w:t xml:space="preserve">за </w:t>
      </w:r>
      <w:r w:rsidR="005331EA" w:rsidRPr="009654FD">
        <w:rPr>
          <w:sz w:val="24"/>
          <w:szCs w:val="24"/>
        </w:rPr>
        <w:t>присмотр и уход за</w:t>
      </w:r>
    </w:p>
    <w:p w:rsidR="00F0737E" w:rsidRPr="009654FD" w:rsidRDefault="005331EA" w:rsidP="004318C5">
      <w:pPr>
        <w:pStyle w:val="a5"/>
        <w:jc w:val="center"/>
        <w:rPr>
          <w:sz w:val="24"/>
          <w:szCs w:val="24"/>
        </w:rPr>
      </w:pPr>
      <w:r w:rsidRPr="009654FD">
        <w:rPr>
          <w:sz w:val="24"/>
          <w:szCs w:val="24"/>
        </w:rPr>
        <w:t xml:space="preserve"> </w:t>
      </w:r>
      <w:r w:rsidR="004318C5">
        <w:rPr>
          <w:sz w:val="24"/>
          <w:szCs w:val="24"/>
        </w:rPr>
        <w:t xml:space="preserve">                                                                                    </w:t>
      </w:r>
      <w:r w:rsidRPr="009654FD">
        <w:rPr>
          <w:sz w:val="24"/>
          <w:szCs w:val="24"/>
        </w:rPr>
        <w:t xml:space="preserve">ребёнком в </w:t>
      </w:r>
      <w:r w:rsidR="00432DED">
        <w:rPr>
          <w:sz w:val="24"/>
          <w:szCs w:val="24"/>
        </w:rPr>
        <w:t>О</w:t>
      </w:r>
      <w:r w:rsidR="00F32B8F" w:rsidRPr="009654FD">
        <w:rPr>
          <w:sz w:val="24"/>
          <w:szCs w:val="24"/>
        </w:rPr>
        <w:t>У</w:t>
      </w:r>
    </w:p>
    <w:p w:rsidR="00F0737E" w:rsidRDefault="00F0737E" w:rsidP="000F3955">
      <w:pPr>
        <w:pStyle w:val="a3"/>
        <w:spacing w:line="360" w:lineRule="auto"/>
        <w:ind w:left="0"/>
        <w:rPr>
          <w:sz w:val="26"/>
        </w:rPr>
      </w:pPr>
    </w:p>
    <w:p w:rsidR="009654FD" w:rsidRPr="00A90C14" w:rsidRDefault="00F32B8F" w:rsidP="00A90C14">
      <w:pPr>
        <w:pStyle w:val="a3"/>
        <w:spacing w:before="160" w:line="360" w:lineRule="auto"/>
        <w:ind w:left="479" w:right="882" w:firstLine="700"/>
        <w:jc w:val="center"/>
      </w:pPr>
      <w:r>
        <w:t>С 1 октября 2019 года размер родительской платы, взимаемой с родителей (законных представителей) за присмо</w:t>
      </w:r>
      <w:r w:rsidR="005331EA">
        <w:t xml:space="preserve">тр и уход за воспитанниками в </w:t>
      </w:r>
      <w:r w:rsidR="00432DED">
        <w:t>О</w:t>
      </w:r>
      <w:r>
        <w:t xml:space="preserve">У </w:t>
      </w:r>
      <w:r w:rsidR="005331EA">
        <w:t>составляет 1500 рублей в месяц.</w:t>
      </w:r>
    </w:p>
    <w:p w:rsidR="009654FD" w:rsidRPr="00432DED" w:rsidRDefault="009654FD" w:rsidP="009654FD">
      <w:pPr>
        <w:pStyle w:val="a5"/>
        <w:rPr>
          <w:b/>
          <w:szCs w:val="28"/>
        </w:rPr>
      </w:pPr>
    </w:p>
    <w:p w:rsidR="001026DA" w:rsidRPr="00432DED" w:rsidRDefault="001026DA" w:rsidP="00432DED">
      <w:pPr>
        <w:pStyle w:val="a5"/>
        <w:jc w:val="center"/>
        <w:rPr>
          <w:b/>
          <w:sz w:val="24"/>
          <w:szCs w:val="24"/>
        </w:rPr>
      </w:pPr>
      <w:r w:rsidRPr="00432DED">
        <w:rPr>
          <w:b/>
          <w:sz w:val="24"/>
          <w:szCs w:val="24"/>
        </w:rPr>
        <w:t>Перечень</w:t>
      </w:r>
    </w:p>
    <w:p w:rsidR="001026DA" w:rsidRPr="009654FD" w:rsidRDefault="001026DA" w:rsidP="00432DED">
      <w:pPr>
        <w:pStyle w:val="a5"/>
        <w:jc w:val="center"/>
        <w:rPr>
          <w:sz w:val="28"/>
          <w:szCs w:val="28"/>
        </w:rPr>
      </w:pPr>
      <w:r w:rsidRPr="00432DED">
        <w:rPr>
          <w:sz w:val="24"/>
          <w:szCs w:val="24"/>
        </w:rPr>
        <w:t>затрат на оказание услуг по присмотру и уходу на одного ребенка в месяц</w:t>
      </w:r>
    </w:p>
    <w:p w:rsidR="001026DA" w:rsidRPr="001026DA" w:rsidRDefault="001026DA" w:rsidP="000F3955">
      <w:pPr>
        <w:spacing w:before="1" w:line="360" w:lineRule="auto"/>
        <w:rPr>
          <w:b/>
          <w:sz w:val="28"/>
          <w:szCs w:val="24"/>
          <w:lang w:eastAsia="en-US" w:bidi="ar-SA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0"/>
        <w:gridCol w:w="3060"/>
      </w:tblGrid>
      <w:tr w:rsidR="001026DA" w:rsidRPr="001026DA" w:rsidTr="009471DC">
        <w:trPr>
          <w:trHeight w:val="757"/>
        </w:trPr>
        <w:tc>
          <w:tcPr>
            <w:tcW w:w="6300" w:type="dxa"/>
          </w:tcPr>
          <w:p w:rsidR="001026DA" w:rsidRPr="001026DA" w:rsidRDefault="001026DA" w:rsidP="000F3955">
            <w:pPr>
              <w:spacing w:before="6" w:line="360" w:lineRule="auto"/>
              <w:rPr>
                <w:b/>
                <w:sz w:val="20"/>
                <w:lang w:eastAsia="en-US" w:bidi="ar-SA"/>
              </w:rPr>
            </w:pPr>
          </w:p>
          <w:p w:rsidR="001026DA" w:rsidRPr="001026DA" w:rsidRDefault="001026DA" w:rsidP="000F3955">
            <w:pPr>
              <w:spacing w:line="360" w:lineRule="auto"/>
              <w:ind w:left="2220" w:right="2212"/>
              <w:rPr>
                <w:b/>
                <w:sz w:val="24"/>
                <w:lang w:eastAsia="en-US" w:bidi="ar-SA"/>
              </w:rPr>
            </w:pPr>
            <w:r w:rsidRPr="001026DA">
              <w:rPr>
                <w:b/>
                <w:sz w:val="24"/>
                <w:lang w:eastAsia="en-US" w:bidi="ar-SA"/>
              </w:rPr>
              <w:t>Статья расходов</w:t>
            </w:r>
          </w:p>
        </w:tc>
        <w:tc>
          <w:tcPr>
            <w:tcW w:w="3060" w:type="dxa"/>
          </w:tcPr>
          <w:p w:rsidR="001026DA" w:rsidRPr="001026DA" w:rsidRDefault="001026DA" w:rsidP="000F3955">
            <w:pPr>
              <w:spacing w:before="100" w:line="360" w:lineRule="auto"/>
              <w:ind w:left="395" w:right="324" w:firstLine="139"/>
              <w:rPr>
                <w:b/>
                <w:sz w:val="24"/>
                <w:lang w:eastAsia="en-US" w:bidi="ar-SA"/>
              </w:rPr>
            </w:pPr>
            <w:r w:rsidRPr="001026DA">
              <w:rPr>
                <w:b/>
                <w:sz w:val="24"/>
                <w:lang w:eastAsia="en-US" w:bidi="ar-SA"/>
              </w:rPr>
              <w:t>Затраты на одного ребенка в месяц, руб.</w:t>
            </w:r>
          </w:p>
        </w:tc>
      </w:tr>
      <w:tr w:rsidR="001026DA" w:rsidRPr="001026DA" w:rsidTr="009471DC">
        <w:trPr>
          <w:trHeight w:val="371"/>
        </w:trPr>
        <w:tc>
          <w:tcPr>
            <w:tcW w:w="6300" w:type="dxa"/>
            <w:vMerge w:val="restart"/>
          </w:tcPr>
          <w:p w:rsidR="001026DA" w:rsidRPr="001026DA" w:rsidRDefault="001026DA" w:rsidP="000F3955">
            <w:pPr>
              <w:spacing w:before="95" w:line="360" w:lineRule="auto"/>
              <w:ind w:left="122"/>
              <w:rPr>
                <w:sz w:val="24"/>
                <w:lang w:eastAsia="en-US" w:bidi="ar-SA"/>
              </w:rPr>
            </w:pPr>
            <w:r w:rsidRPr="001026DA">
              <w:rPr>
                <w:sz w:val="24"/>
                <w:lang w:eastAsia="en-US" w:bidi="ar-SA"/>
              </w:rPr>
              <w:t>Приобретение продуктов питания</w:t>
            </w:r>
          </w:p>
        </w:tc>
        <w:tc>
          <w:tcPr>
            <w:tcW w:w="3060" w:type="dxa"/>
            <w:tcBorders>
              <w:bottom w:val="nil"/>
            </w:tcBorders>
          </w:tcPr>
          <w:p w:rsidR="001026DA" w:rsidRDefault="00AF3273" w:rsidP="000F3955">
            <w:pPr>
              <w:spacing w:before="95" w:line="360" w:lineRule="auto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1275 руб</w:t>
            </w:r>
          </w:p>
          <w:p w:rsidR="00A90C14" w:rsidRDefault="00A90C14" w:rsidP="000F3955">
            <w:pPr>
              <w:spacing w:before="95" w:line="360" w:lineRule="auto"/>
              <w:rPr>
                <w:sz w:val="24"/>
                <w:lang w:eastAsia="en-US" w:bidi="ar-SA"/>
              </w:rPr>
            </w:pPr>
          </w:p>
          <w:p w:rsidR="00A90C14" w:rsidRPr="001026DA" w:rsidRDefault="00A90C14" w:rsidP="000F3955">
            <w:pPr>
              <w:spacing w:before="95" w:line="360" w:lineRule="auto"/>
              <w:rPr>
                <w:sz w:val="24"/>
                <w:lang w:eastAsia="en-US" w:bidi="ar-SA"/>
              </w:rPr>
            </w:pPr>
          </w:p>
        </w:tc>
      </w:tr>
      <w:tr w:rsidR="001026DA" w:rsidRPr="001026DA" w:rsidTr="009471DC">
        <w:trPr>
          <w:trHeight w:val="98"/>
        </w:trPr>
        <w:tc>
          <w:tcPr>
            <w:tcW w:w="6300" w:type="dxa"/>
            <w:vMerge/>
            <w:tcBorders>
              <w:top w:val="nil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3060" w:type="dxa"/>
            <w:vMerge w:val="restart"/>
            <w:tcBorders>
              <w:top w:val="nil"/>
              <w:bottom w:val="nil"/>
            </w:tcBorders>
          </w:tcPr>
          <w:p w:rsidR="00A90C14" w:rsidRDefault="00A90C14" w:rsidP="000F3955">
            <w:pPr>
              <w:spacing w:line="360" w:lineRule="auto"/>
              <w:rPr>
                <w:sz w:val="24"/>
                <w:lang w:eastAsia="en-US" w:bidi="ar-SA"/>
              </w:rPr>
            </w:pPr>
          </w:p>
          <w:p w:rsidR="00A90C14" w:rsidRDefault="00A90C14" w:rsidP="000F3955">
            <w:pPr>
              <w:spacing w:line="360" w:lineRule="auto"/>
              <w:rPr>
                <w:sz w:val="24"/>
                <w:lang w:eastAsia="en-US" w:bidi="ar-SA"/>
              </w:rPr>
            </w:pPr>
          </w:p>
          <w:p w:rsidR="00AF3273" w:rsidRDefault="00AF3273" w:rsidP="000F3955">
            <w:pPr>
              <w:spacing w:line="360" w:lineRule="auto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Не более 225 руб.</w:t>
            </w:r>
          </w:p>
          <w:p w:rsidR="00AF3273" w:rsidRPr="00AF3273" w:rsidRDefault="00AF3273" w:rsidP="000F3955">
            <w:pPr>
              <w:spacing w:line="360" w:lineRule="auto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(</w:t>
            </w:r>
            <w:r w:rsidRPr="00AF3273">
              <w:rPr>
                <w:sz w:val="24"/>
                <w:lang w:eastAsia="en-US" w:bidi="ar-SA"/>
              </w:rPr>
              <w:t>В соответствии с</w:t>
            </w:r>
          </w:p>
          <w:p w:rsidR="001026DA" w:rsidRPr="00AF3273" w:rsidRDefault="00AF3273" w:rsidP="000F3955">
            <w:pPr>
              <w:spacing w:line="360" w:lineRule="auto"/>
              <w:rPr>
                <w:sz w:val="24"/>
                <w:lang w:eastAsia="en-US" w:bidi="ar-SA"/>
              </w:rPr>
            </w:pPr>
            <w:r w:rsidRPr="00AF3273">
              <w:rPr>
                <w:sz w:val="24"/>
                <w:lang w:eastAsia="en-US" w:bidi="ar-SA"/>
              </w:rPr>
              <w:t>потребностью образовательного учреждения</w:t>
            </w:r>
            <w:r>
              <w:rPr>
                <w:sz w:val="24"/>
                <w:lang w:eastAsia="en-US" w:bidi="ar-SA"/>
              </w:rPr>
              <w:t>)</w:t>
            </w:r>
          </w:p>
        </w:tc>
      </w:tr>
      <w:tr w:rsidR="001026DA" w:rsidRPr="001026DA" w:rsidTr="009471DC">
        <w:trPr>
          <w:trHeight w:val="755"/>
        </w:trPr>
        <w:tc>
          <w:tcPr>
            <w:tcW w:w="6300" w:type="dxa"/>
          </w:tcPr>
          <w:p w:rsidR="001026DA" w:rsidRPr="001026DA" w:rsidRDefault="001026DA" w:rsidP="000F3955">
            <w:pPr>
              <w:tabs>
                <w:tab w:val="left" w:pos="5285"/>
              </w:tabs>
              <w:spacing w:before="95" w:line="360" w:lineRule="auto"/>
              <w:ind w:left="62" w:right="49" w:firstLine="60"/>
              <w:rPr>
                <w:sz w:val="24"/>
                <w:lang w:eastAsia="en-US" w:bidi="ar-SA"/>
              </w:rPr>
            </w:pPr>
            <w:r w:rsidRPr="001026DA">
              <w:rPr>
                <w:sz w:val="24"/>
                <w:lang w:eastAsia="en-US" w:bidi="ar-SA"/>
              </w:rPr>
              <w:t>Хозяйственные   товары (чистящие, моющие</w:t>
            </w:r>
            <w:r w:rsidRPr="001026DA">
              <w:rPr>
                <w:sz w:val="24"/>
                <w:lang w:eastAsia="en-US" w:bidi="ar-SA"/>
              </w:rPr>
              <w:tab/>
            </w:r>
            <w:r w:rsidRPr="001026DA">
              <w:rPr>
                <w:spacing w:val="-3"/>
                <w:sz w:val="24"/>
                <w:lang w:eastAsia="en-US" w:bidi="ar-SA"/>
              </w:rPr>
              <w:t xml:space="preserve">средства; </w:t>
            </w:r>
            <w:r w:rsidR="00AF3273">
              <w:rPr>
                <w:sz w:val="24"/>
                <w:lang w:eastAsia="en-US" w:bidi="ar-SA"/>
              </w:rPr>
              <w:t>хозяйственные товары</w:t>
            </w:r>
            <w:r w:rsidRPr="001026DA">
              <w:rPr>
                <w:sz w:val="24"/>
                <w:lang w:eastAsia="en-US" w:bidi="ar-SA"/>
              </w:rPr>
              <w:t>)</w:t>
            </w:r>
            <w:r w:rsidR="00AF3273">
              <w:rPr>
                <w:sz w:val="24"/>
                <w:lang w:eastAsia="en-US" w:bidi="ar-SA"/>
              </w:rPr>
              <w:t>, сантехника.</w:t>
            </w: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"/>
                <w:szCs w:val="2"/>
                <w:lang w:eastAsia="en-US" w:bidi="ar-SA"/>
              </w:rPr>
            </w:pPr>
          </w:p>
        </w:tc>
      </w:tr>
      <w:tr w:rsidR="001026DA" w:rsidRPr="001026DA" w:rsidTr="009471DC">
        <w:trPr>
          <w:trHeight w:val="376"/>
        </w:trPr>
        <w:tc>
          <w:tcPr>
            <w:tcW w:w="6300" w:type="dxa"/>
            <w:tcBorders>
              <w:bottom w:val="nil"/>
            </w:tcBorders>
          </w:tcPr>
          <w:p w:rsidR="001026DA" w:rsidRPr="001026DA" w:rsidRDefault="001026DA" w:rsidP="000F3955">
            <w:pPr>
              <w:tabs>
                <w:tab w:val="left" w:pos="1973"/>
                <w:tab w:val="left" w:pos="2695"/>
                <w:tab w:val="left" w:pos="4205"/>
                <w:tab w:val="left" w:pos="5476"/>
              </w:tabs>
              <w:spacing w:before="95" w:line="360" w:lineRule="auto"/>
              <w:ind w:left="122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Оборудование</w:t>
            </w:r>
            <w:r>
              <w:rPr>
                <w:sz w:val="24"/>
                <w:lang w:eastAsia="en-US" w:bidi="ar-SA"/>
              </w:rPr>
              <w:tab/>
              <w:t>для</w:t>
            </w:r>
            <w:r>
              <w:rPr>
                <w:sz w:val="24"/>
                <w:lang w:eastAsia="en-US" w:bidi="ar-SA"/>
              </w:rPr>
              <w:tab/>
              <w:t xml:space="preserve">прачечной, </w:t>
            </w:r>
            <w:r w:rsidRPr="001026DA">
              <w:rPr>
                <w:sz w:val="24"/>
                <w:lang w:eastAsia="en-US" w:bidi="ar-SA"/>
              </w:rPr>
              <w:t>приобретение</w:t>
            </w:r>
            <w:r w:rsidR="00432DED">
              <w:rPr>
                <w:sz w:val="24"/>
                <w:lang w:eastAsia="en-US" w:bidi="ar-SA"/>
              </w:rPr>
              <w:t xml:space="preserve"> </w:t>
            </w:r>
            <w:r w:rsidRPr="001026DA">
              <w:rPr>
                <w:sz w:val="24"/>
                <w:lang w:eastAsia="en-US" w:bidi="ar-SA"/>
              </w:rPr>
              <w:t>посуды</w:t>
            </w:r>
            <w:r>
              <w:rPr>
                <w:sz w:val="24"/>
                <w:lang w:eastAsia="en-US" w:bidi="ar-SA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4"/>
                <w:lang w:eastAsia="en-US" w:bidi="ar-SA"/>
              </w:rPr>
            </w:pPr>
          </w:p>
        </w:tc>
      </w:tr>
      <w:tr w:rsidR="001026DA" w:rsidRPr="001026DA" w:rsidTr="009471DC">
        <w:trPr>
          <w:trHeight w:val="276"/>
        </w:trPr>
        <w:tc>
          <w:tcPr>
            <w:tcW w:w="6300" w:type="dxa"/>
            <w:tcBorders>
              <w:top w:val="nil"/>
              <w:bottom w:val="nil"/>
            </w:tcBorders>
          </w:tcPr>
          <w:p w:rsidR="001026DA" w:rsidRPr="001026DA" w:rsidRDefault="001026DA" w:rsidP="000F3955">
            <w:pPr>
              <w:spacing w:line="360" w:lineRule="auto"/>
              <w:ind w:left="62"/>
              <w:rPr>
                <w:sz w:val="24"/>
                <w:lang w:eastAsia="en-US" w:bidi="ar-SA"/>
              </w:rPr>
            </w:pPr>
            <w:r w:rsidRPr="001026DA">
              <w:rPr>
                <w:sz w:val="24"/>
                <w:lang w:eastAsia="en-US" w:bidi="ar-SA"/>
              </w:rPr>
              <w:t>оборудование дл</w:t>
            </w:r>
            <w:r>
              <w:rPr>
                <w:sz w:val="24"/>
                <w:lang w:eastAsia="en-US" w:bidi="ar-SA"/>
              </w:rPr>
              <w:t xml:space="preserve">я кухни </w:t>
            </w:r>
            <w:r w:rsidRPr="001026DA">
              <w:rPr>
                <w:sz w:val="24"/>
                <w:lang w:eastAsia="en-US" w:bidi="ar-SA"/>
              </w:rPr>
              <w:t>и другое</w:t>
            </w:r>
            <w:r>
              <w:rPr>
                <w:sz w:val="24"/>
                <w:lang w:eastAsia="en-US" w:bidi="ar-SA"/>
              </w:rPr>
              <w:t xml:space="preserve"> оборудование,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0"/>
                <w:lang w:eastAsia="en-US" w:bidi="ar-SA"/>
              </w:rPr>
            </w:pPr>
          </w:p>
        </w:tc>
      </w:tr>
      <w:tr w:rsidR="001026DA" w:rsidRPr="001026DA" w:rsidTr="009471DC">
        <w:trPr>
          <w:trHeight w:val="275"/>
        </w:trPr>
        <w:tc>
          <w:tcPr>
            <w:tcW w:w="6300" w:type="dxa"/>
            <w:tcBorders>
              <w:top w:val="nil"/>
              <w:bottom w:val="nil"/>
            </w:tcBorders>
          </w:tcPr>
          <w:p w:rsidR="001026DA" w:rsidRPr="001026DA" w:rsidRDefault="001026DA" w:rsidP="000F3955">
            <w:pPr>
              <w:tabs>
                <w:tab w:val="left" w:pos="1916"/>
                <w:tab w:val="left" w:pos="3699"/>
                <w:tab w:val="left" w:pos="4180"/>
                <w:tab w:val="left" w:pos="5921"/>
              </w:tabs>
              <w:spacing w:line="360" w:lineRule="auto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используемое</w:t>
            </w:r>
            <w:r>
              <w:rPr>
                <w:sz w:val="24"/>
                <w:lang w:eastAsia="en-US" w:bidi="ar-SA"/>
              </w:rPr>
              <w:tab/>
              <w:t xml:space="preserve">в </w:t>
            </w:r>
            <w:r w:rsidRPr="001026DA">
              <w:rPr>
                <w:sz w:val="24"/>
                <w:lang w:eastAsia="en-US" w:bidi="ar-SA"/>
              </w:rPr>
              <w:t>деятельности</w:t>
            </w:r>
            <w:r w:rsidRPr="001026DA">
              <w:rPr>
                <w:sz w:val="24"/>
                <w:lang w:eastAsia="en-US" w:bidi="ar-SA"/>
              </w:rPr>
              <w:tab/>
              <w:t>без</w:t>
            </w:r>
            <w:r>
              <w:rPr>
                <w:sz w:val="24"/>
                <w:lang w:eastAsia="en-US" w:bidi="ar-SA"/>
              </w:rPr>
              <w:t xml:space="preserve"> организации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0"/>
                <w:lang w:eastAsia="en-US" w:bidi="ar-SA"/>
              </w:rPr>
            </w:pPr>
          </w:p>
        </w:tc>
      </w:tr>
      <w:tr w:rsidR="001026DA" w:rsidRPr="001026DA" w:rsidTr="00BD2F81">
        <w:trPr>
          <w:trHeight w:val="400"/>
        </w:trPr>
        <w:tc>
          <w:tcPr>
            <w:tcW w:w="6300" w:type="dxa"/>
            <w:tcBorders>
              <w:top w:val="nil"/>
              <w:bottom w:val="single" w:sz="4" w:space="0" w:color="auto"/>
            </w:tcBorders>
          </w:tcPr>
          <w:p w:rsidR="001026DA" w:rsidRPr="001026DA" w:rsidRDefault="001026DA" w:rsidP="000F3955">
            <w:pPr>
              <w:spacing w:line="360" w:lineRule="auto"/>
              <w:ind w:left="62"/>
              <w:rPr>
                <w:sz w:val="24"/>
                <w:lang w:eastAsia="en-US" w:bidi="ar-SA"/>
              </w:rPr>
            </w:pPr>
            <w:r w:rsidRPr="001026DA">
              <w:rPr>
                <w:sz w:val="24"/>
                <w:lang w:eastAsia="en-US" w:bidi="ar-SA"/>
              </w:rPr>
              <w:t xml:space="preserve"> образовательного процесса</w:t>
            </w:r>
          </w:p>
        </w:tc>
        <w:tc>
          <w:tcPr>
            <w:tcW w:w="3060" w:type="dxa"/>
            <w:vMerge w:val="restart"/>
            <w:tcBorders>
              <w:top w:val="nil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4"/>
                <w:lang w:eastAsia="en-US" w:bidi="ar-SA"/>
              </w:rPr>
            </w:pPr>
          </w:p>
        </w:tc>
      </w:tr>
      <w:tr w:rsidR="001026DA" w:rsidRPr="001026DA" w:rsidTr="00BD2F81">
        <w:trPr>
          <w:trHeight w:val="125"/>
        </w:trPr>
        <w:tc>
          <w:tcPr>
            <w:tcW w:w="6300" w:type="dxa"/>
            <w:tcBorders>
              <w:top w:val="single" w:sz="4" w:space="0" w:color="auto"/>
              <w:bottom w:val="nil"/>
            </w:tcBorders>
          </w:tcPr>
          <w:p w:rsidR="001026DA" w:rsidRPr="001026DA" w:rsidRDefault="00AF3273" w:rsidP="000F3955">
            <w:pPr>
              <w:spacing w:line="360" w:lineRule="auto"/>
              <w:ind w:left="62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Приобретение краски, строительных и других материалов для проведения ремонтных работ</w:t>
            </w:r>
          </w:p>
        </w:tc>
        <w:tc>
          <w:tcPr>
            <w:tcW w:w="3060" w:type="dxa"/>
            <w:vMerge/>
            <w:tcBorders>
              <w:bottom w:val="nil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4"/>
                <w:lang w:eastAsia="en-US" w:bidi="ar-SA"/>
              </w:rPr>
            </w:pPr>
          </w:p>
        </w:tc>
      </w:tr>
      <w:tr w:rsidR="001026DA" w:rsidRPr="001026DA" w:rsidTr="009654FD">
        <w:trPr>
          <w:trHeight w:val="60"/>
        </w:trPr>
        <w:tc>
          <w:tcPr>
            <w:tcW w:w="6300" w:type="dxa"/>
            <w:tcBorders>
              <w:top w:val="nil"/>
              <w:bottom w:val="single" w:sz="4" w:space="0" w:color="auto"/>
            </w:tcBorders>
          </w:tcPr>
          <w:p w:rsidR="001026DA" w:rsidRPr="001026DA" w:rsidRDefault="001026DA" w:rsidP="009654FD">
            <w:pPr>
              <w:tabs>
                <w:tab w:val="left" w:pos="2240"/>
              </w:tabs>
              <w:spacing w:line="360" w:lineRule="auto"/>
              <w:rPr>
                <w:sz w:val="24"/>
                <w:lang w:eastAsia="en-US" w:bidi="ar-SA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1026DA" w:rsidRPr="001026DA" w:rsidRDefault="001026DA" w:rsidP="000F3955">
            <w:pPr>
              <w:spacing w:line="360" w:lineRule="auto"/>
              <w:rPr>
                <w:sz w:val="24"/>
                <w:lang w:eastAsia="en-US" w:bidi="ar-SA"/>
              </w:rPr>
            </w:pPr>
          </w:p>
        </w:tc>
      </w:tr>
      <w:tr w:rsidR="009654FD" w:rsidRPr="001026DA" w:rsidTr="009654FD">
        <w:trPr>
          <w:trHeight w:val="1252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9654FD" w:rsidRDefault="009654FD" w:rsidP="009654FD">
            <w:pPr>
              <w:spacing w:line="360" w:lineRule="auto"/>
              <w:rPr>
                <w:sz w:val="24"/>
                <w:lang w:eastAsia="en-US" w:bidi="ar-SA"/>
              </w:rPr>
            </w:pPr>
          </w:p>
          <w:p w:rsidR="009654FD" w:rsidRPr="001026DA" w:rsidRDefault="009654FD" w:rsidP="00295E9D">
            <w:pPr>
              <w:spacing w:line="360" w:lineRule="auto"/>
              <w:ind w:left="62"/>
              <w:rPr>
                <w:b/>
                <w:sz w:val="24"/>
                <w:lang w:eastAsia="en-US" w:bidi="ar-SA"/>
              </w:rPr>
            </w:pPr>
            <w:r w:rsidRPr="001026DA">
              <w:rPr>
                <w:b/>
                <w:sz w:val="24"/>
                <w:lang w:eastAsia="en-US" w:bidi="ar-SA"/>
              </w:rPr>
              <w:t>Всего затрат за присмотр и уход</w:t>
            </w:r>
          </w:p>
          <w:p w:rsidR="009654FD" w:rsidRDefault="009654FD" w:rsidP="00295E9D">
            <w:pPr>
              <w:spacing w:line="360" w:lineRule="auto"/>
              <w:ind w:left="62"/>
              <w:rPr>
                <w:sz w:val="24"/>
                <w:lang w:eastAsia="en-US" w:bidi="ar-SA"/>
              </w:rPr>
            </w:pPr>
          </w:p>
          <w:p w:rsidR="009654FD" w:rsidRDefault="009654FD" w:rsidP="009654FD">
            <w:pPr>
              <w:spacing w:line="360" w:lineRule="auto"/>
              <w:ind w:left="62"/>
              <w:rPr>
                <w:sz w:val="24"/>
                <w:lang w:eastAsia="en-US" w:bidi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654FD" w:rsidRDefault="009654FD" w:rsidP="00295E9D">
            <w:pPr>
              <w:spacing w:line="360" w:lineRule="auto"/>
              <w:rPr>
                <w:sz w:val="24"/>
                <w:lang w:eastAsia="en-US" w:bidi="ar-SA"/>
              </w:rPr>
            </w:pPr>
          </w:p>
          <w:p w:rsidR="009654FD" w:rsidRPr="001026DA" w:rsidRDefault="009654FD" w:rsidP="00295E9D">
            <w:pPr>
              <w:spacing w:line="360" w:lineRule="auto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 xml:space="preserve">    1500 руб.</w:t>
            </w:r>
          </w:p>
        </w:tc>
      </w:tr>
    </w:tbl>
    <w:p w:rsidR="00F828BA" w:rsidRDefault="00F828BA" w:rsidP="00F828BA">
      <w:pPr>
        <w:tabs>
          <w:tab w:val="left" w:pos="4480"/>
        </w:tabs>
        <w:spacing w:line="360" w:lineRule="auto"/>
        <w:rPr>
          <w:sz w:val="24"/>
          <w:lang w:eastAsia="en-US" w:bidi="ar-SA"/>
        </w:rPr>
      </w:pPr>
      <w:r>
        <w:rPr>
          <w:sz w:val="24"/>
          <w:lang w:eastAsia="en-US" w:bidi="ar-SA"/>
        </w:rPr>
        <w:tab/>
      </w:r>
    </w:p>
    <w:p w:rsidR="00F828BA" w:rsidRDefault="00F828BA" w:rsidP="00F828BA">
      <w:pPr>
        <w:tabs>
          <w:tab w:val="left" w:pos="4480"/>
        </w:tabs>
        <w:spacing w:line="360" w:lineRule="auto"/>
        <w:rPr>
          <w:sz w:val="24"/>
          <w:lang w:eastAsia="en-US" w:bidi="ar-SA"/>
        </w:rPr>
      </w:pPr>
    </w:p>
    <w:p w:rsidR="00F32B8F" w:rsidRPr="001026DA" w:rsidRDefault="00F32B8F" w:rsidP="000F3955">
      <w:pPr>
        <w:spacing w:line="360" w:lineRule="auto"/>
      </w:pPr>
    </w:p>
    <w:sectPr w:rsidR="00F32B8F" w:rsidRPr="001026DA" w:rsidSect="00797680">
      <w:pgSz w:w="11910" w:h="16840"/>
      <w:pgMar w:top="1040" w:right="30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FC" w:rsidRDefault="00FF18FC" w:rsidP="007455FF">
      <w:r>
        <w:separator/>
      </w:r>
    </w:p>
  </w:endnote>
  <w:endnote w:type="continuationSeparator" w:id="1">
    <w:p w:rsidR="00FF18FC" w:rsidRDefault="00FF18FC" w:rsidP="0074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FC" w:rsidRDefault="00FF18FC" w:rsidP="007455FF">
      <w:r>
        <w:separator/>
      </w:r>
    </w:p>
  </w:footnote>
  <w:footnote w:type="continuationSeparator" w:id="1">
    <w:p w:rsidR="00FF18FC" w:rsidRDefault="00FF18FC" w:rsidP="00745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88F"/>
    <w:multiLevelType w:val="multilevel"/>
    <w:tmpl w:val="B08672FC"/>
    <w:lvl w:ilvl="0">
      <w:start w:val="1"/>
      <w:numFmt w:val="decimal"/>
      <w:lvlText w:val="%1."/>
      <w:lvlJc w:val="left"/>
      <w:pPr>
        <w:ind w:left="43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1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348"/>
      </w:pPr>
      <w:rPr>
        <w:rFonts w:hint="default"/>
        <w:lang w:val="ru-RU" w:eastAsia="en-US" w:bidi="ar-SA"/>
      </w:rPr>
    </w:lvl>
  </w:abstractNum>
  <w:abstractNum w:abstractNumId="1">
    <w:nsid w:val="269E3E3F"/>
    <w:multiLevelType w:val="hybridMultilevel"/>
    <w:tmpl w:val="82DE0434"/>
    <w:lvl w:ilvl="0" w:tplc="7AA0C47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0EBC80">
      <w:numFmt w:val="bullet"/>
      <w:lvlText w:val="•"/>
      <w:lvlJc w:val="left"/>
      <w:pPr>
        <w:ind w:left="1373" w:hanging="140"/>
      </w:pPr>
      <w:rPr>
        <w:rFonts w:hint="default"/>
        <w:lang w:val="ru-RU" w:eastAsia="ru-RU" w:bidi="ru-RU"/>
      </w:rPr>
    </w:lvl>
    <w:lvl w:ilvl="2" w:tplc="F2484806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3" w:tplc="6F4EA2E6">
      <w:numFmt w:val="bullet"/>
      <w:lvlText w:val="•"/>
      <w:lvlJc w:val="left"/>
      <w:pPr>
        <w:ind w:left="3401" w:hanging="140"/>
      </w:pPr>
      <w:rPr>
        <w:rFonts w:hint="default"/>
        <w:lang w:val="ru-RU" w:eastAsia="ru-RU" w:bidi="ru-RU"/>
      </w:rPr>
    </w:lvl>
    <w:lvl w:ilvl="4" w:tplc="E280CA0C">
      <w:numFmt w:val="bullet"/>
      <w:lvlText w:val="•"/>
      <w:lvlJc w:val="left"/>
      <w:pPr>
        <w:ind w:left="4415" w:hanging="140"/>
      </w:pPr>
      <w:rPr>
        <w:rFonts w:hint="default"/>
        <w:lang w:val="ru-RU" w:eastAsia="ru-RU" w:bidi="ru-RU"/>
      </w:rPr>
    </w:lvl>
    <w:lvl w:ilvl="5" w:tplc="A13A98A6">
      <w:numFmt w:val="bullet"/>
      <w:lvlText w:val="•"/>
      <w:lvlJc w:val="left"/>
      <w:pPr>
        <w:ind w:left="5429" w:hanging="140"/>
      </w:pPr>
      <w:rPr>
        <w:rFonts w:hint="default"/>
        <w:lang w:val="ru-RU" w:eastAsia="ru-RU" w:bidi="ru-RU"/>
      </w:rPr>
    </w:lvl>
    <w:lvl w:ilvl="6" w:tplc="A5EA98AC">
      <w:numFmt w:val="bullet"/>
      <w:lvlText w:val="•"/>
      <w:lvlJc w:val="left"/>
      <w:pPr>
        <w:ind w:left="6443" w:hanging="140"/>
      </w:pPr>
      <w:rPr>
        <w:rFonts w:hint="default"/>
        <w:lang w:val="ru-RU" w:eastAsia="ru-RU" w:bidi="ru-RU"/>
      </w:rPr>
    </w:lvl>
    <w:lvl w:ilvl="7" w:tplc="73446950">
      <w:numFmt w:val="bullet"/>
      <w:lvlText w:val="•"/>
      <w:lvlJc w:val="left"/>
      <w:pPr>
        <w:ind w:left="7457" w:hanging="140"/>
      </w:pPr>
      <w:rPr>
        <w:rFonts w:hint="default"/>
        <w:lang w:val="ru-RU" w:eastAsia="ru-RU" w:bidi="ru-RU"/>
      </w:rPr>
    </w:lvl>
    <w:lvl w:ilvl="8" w:tplc="873EED3C">
      <w:numFmt w:val="bullet"/>
      <w:lvlText w:val="•"/>
      <w:lvlJc w:val="left"/>
      <w:pPr>
        <w:ind w:left="8471" w:hanging="140"/>
      </w:pPr>
      <w:rPr>
        <w:rFonts w:hint="default"/>
        <w:lang w:val="ru-RU" w:eastAsia="ru-RU" w:bidi="ru-RU"/>
      </w:rPr>
    </w:lvl>
  </w:abstractNum>
  <w:abstractNum w:abstractNumId="2">
    <w:nsid w:val="35A700FB"/>
    <w:multiLevelType w:val="multilevel"/>
    <w:tmpl w:val="A80ED02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F597A8C"/>
    <w:multiLevelType w:val="multilevel"/>
    <w:tmpl w:val="3A2E4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3666BA"/>
    <w:multiLevelType w:val="multilevel"/>
    <w:tmpl w:val="7FA69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08" w:hanging="1800"/>
      </w:pPr>
      <w:rPr>
        <w:rFonts w:hint="default"/>
      </w:rPr>
    </w:lvl>
  </w:abstractNum>
  <w:abstractNum w:abstractNumId="5">
    <w:nsid w:val="47721590"/>
    <w:multiLevelType w:val="multilevel"/>
    <w:tmpl w:val="F4005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6">
    <w:nsid w:val="536E6110"/>
    <w:multiLevelType w:val="multilevel"/>
    <w:tmpl w:val="C478E20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7">
    <w:nsid w:val="55B248FD"/>
    <w:multiLevelType w:val="multilevel"/>
    <w:tmpl w:val="1826C7DC"/>
    <w:lvl w:ilvl="0">
      <w:start w:val="2"/>
      <w:numFmt w:val="decimal"/>
      <w:lvlText w:val="%1"/>
      <w:lvlJc w:val="left"/>
      <w:pPr>
        <w:ind w:left="222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5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3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9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7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3" w:hanging="523"/>
      </w:pPr>
      <w:rPr>
        <w:rFonts w:hint="default"/>
        <w:lang w:val="ru-RU" w:eastAsia="ru-RU" w:bidi="ru-RU"/>
      </w:rPr>
    </w:lvl>
  </w:abstractNum>
  <w:abstractNum w:abstractNumId="8">
    <w:nsid w:val="565E12BC"/>
    <w:multiLevelType w:val="multilevel"/>
    <w:tmpl w:val="F23442F8"/>
    <w:lvl w:ilvl="0">
      <w:start w:val="1"/>
      <w:numFmt w:val="decimal"/>
      <w:lvlText w:val="%1"/>
      <w:lvlJc w:val="left"/>
      <w:pPr>
        <w:ind w:left="222" w:hanging="47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22" w:hanging="475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5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3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9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7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3" w:hanging="475"/>
      </w:pPr>
      <w:rPr>
        <w:rFonts w:hint="default"/>
        <w:lang w:val="ru-RU" w:eastAsia="ru-RU" w:bidi="ru-RU"/>
      </w:rPr>
    </w:lvl>
  </w:abstractNum>
  <w:abstractNum w:abstractNumId="9">
    <w:nsid w:val="590D0DF4"/>
    <w:multiLevelType w:val="multilevel"/>
    <w:tmpl w:val="74B0205E"/>
    <w:lvl w:ilvl="0">
      <w:start w:val="3"/>
      <w:numFmt w:val="decimal"/>
      <w:lvlText w:val="%1"/>
      <w:lvlJc w:val="left"/>
      <w:pPr>
        <w:ind w:left="702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2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9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9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9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9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9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9" w:hanging="422"/>
      </w:pPr>
      <w:rPr>
        <w:rFonts w:hint="default"/>
        <w:lang w:val="ru-RU" w:eastAsia="ru-RU" w:bidi="ru-RU"/>
      </w:rPr>
    </w:lvl>
  </w:abstractNum>
  <w:abstractNum w:abstractNumId="10">
    <w:nsid w:val="62220AF7"/>
    <w:multiLevelType w:val="multilevel"/>
    <w:tmpl w:val="07107436"/>
    <w:lvl w:ilvl="0">
      <w:start w:val="1"/>
      <w:numFmt w:val="decimal"/>
      <w:lvlText w:val="%1."/>
      <w:lvlJc w:val="left"/>
      <w:pPr>
        <w:ind w:left="43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1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348"/>
      </w:pPr>
      <w:rPr>
        <w:rFonts w:hint="default"/>
        <w:lang w:val="ru-RU" w:eastAsia="en-US" w:bidi="ar-SA"/>
      </w:rPr>
    </w:lvl>
  </w:abstractNum>
  <w:abstractNum w:abstractNumId="11">
    <w:nsid w:val="68ED0AC0"/>
    <w:multiLevelType w:val="hybridMultilevel"/>
    <w:tmpl w:val="3BB87540"/>
    <w:lvl w:ilvl="0" w:tplc="75CC8014">
      <w:start w:val="1"/>
      <w:numFmt w:val="decimal"/>
      <w:lvlText w:val="%1."/>
      <w:lvlJc w:val="left"/>
      <w:pPr>
        <w:ind w:left="4222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4E6A960">
      <w:numFmt w:val="bullet"/>
      <w:lvlText w:val="•"/>
      <w:lvlJc w:val="left"/>
      <w:pPr>
        <w:ind w:left="4847" w:hanging="236"/>
      </w:pPr>
      <w:rPr>
        <w:rFonts w:hint="default"/>
        <w:lang w:val="ru-RU" w:eastAsia="ru-RU" w:bidi="ru-RU"/>
      </w:rPr>
    </w:lvl>
    <w:lvl w:ilvl="2" w:tplc="7862B7EA">
      <w:numFmt w:val="bullet"/>
      <w:lvlText w:val="•"/>
      <w:lvlJc w:val="left"/>
      <w:pPr>
        <w:ind w:left="5475" w:hanging="236"/>
      </w:pPr>
      <w:rPr>
        <w:rFonts w:hint="default"/>
        <w:lang w:val="ru-RU" w:eastAsia="ru-RU" w:bidi="ru-RU"/>
      </w:rPr>
    </w:lvl>
    <w:lvl w:ilvl="3" w:tplc="07D2751E">
      <w:numFmt w:val="bullet"/>
      <w:lvlText w:val="•"/>
      <w:lvlJc w:val="left"/>
      <w:pPr>
        <w:ind w:left="6103" w:hanging="236"/>
      </w:pPr>
      <w:rPr>
        <w:rFonts w:hint="default"/>
        <w:lang w:val="ru-RU" w:eastAsia="ru-RU" w:bidi="ru-RU"/>
      </w:rPr>
    </w:lvl>
    <w:lvl w:ilvl="4" w:tplc="5986C2A4">
      <w:numFmt w:val="bullet"/>
      <w:lvlText w:val="•"/>
      <w:lvlJc w:val="left"/>
      <w:pPr>
        <w:ind w:left="6731" w:hanging="236"/>
      </w:pPr>
      <w:rPr>
        <w:rFonts w:hint="default"/>
        <w:lang w:val="ru-RU" w:eastAsia="ru-RU" w:bidi="ru-RU"/>
      </w:rPr>
    </w:lvl>
    <w:lvl w:ilvl="5" w:tplc="C83C1E3E">
      <w:numFmt w:val="bullet"/>
      <w:lvlText w:val="•"/>
      <w:lvlJc w:val="left"/>
      <w:pPr>
        <w:ind w:left="7359" w:hanging="236"/>
      </w:pPr>
      <w:rPr>
        <w:rFonts w:hint="default"/>
        <w:lang w:val="ru-RU" w:eastAsia="ru-RU" w:bidi="ru-RU"/>
      </w:rPr>
    </w:lvl>
    <w:lvl w:ilvl="6" w:tplc="AC444428">
      <w:numFmt w:val="bullet"/>
      <w:lvlText w:val="•"/>
      <w:lvlJc w:val="left"/>
      <w:pPr>
        <w:ind w:left="7987" w:hanging="236"/>
      </w:pPr>
      <w:rPr>
        <w:rFonts w:hint="default"/>
        <w:lang w:val="ru-RU" w:eastAsia="ru-RU" w:bidi="ru-RU"/>
      </w:rPr>
    </w:lvl>
    <w:lvl w:ilvl="7" w:tplc="075EF760">
      <w:numFmt w:val="bullet"/>
      <w:lvlText w:val="•"/>
      <w:lvlJc w:val="left"/>
      <w:pPr>
        <w:ind w:left="8615" w:hanging="236"/>
      </w:pPr>
      <w:rPr>
        <w:rFonts w:hint="default"/>
        <w:lang w:val="ru-RU" w:eastAsia="ru-RU" w:bidi="ru-RU"/>
      </w:rPr>
    </w:lvl>
    <w:lvl w:ilvl="8" w:tplc="A66880BC">
      <w:numFmt w:val="bullet"/>
      <w:lvlText w:val="•"/>
      <w:lvlJc w:val="left"/>
      <w:pPr>
        <w:ind w:left="9243" w:hanging="236"/>
      </w:pPr>
      <w:rPr>
        <w:rFonts w:hint="default"/>
        <w:lang w:val="ru-RU" w:eastAsia="ru-RU" w:bidi="ru-RU"/>
      </w:rPr>
    </w:lvl>
  </w:abstractNum>
  <w:abstractNum w:abstractNumId="12">
    <w:nsid w:val="6E7C5D6B"/>
    <w:multiLevelType w:val="hybridMultilevel"/>
    <w:tmpl w:val="7624A30A"/>
    <w:lvl w:ilvl="0" w:tplc="1E3644F2">
      <w:start w:val="3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3">
    <w:nsid w:val="753C4879"/>
    <w:multiLevelType w:val="multilevel"/>
    <w:tmpl w:val="22C89624"/>
    <w:lvl w:ilvl="0">
      <w:start w:val="4"/>
      <w:numFmt w:val="decimal"/>
      <w:lvlText w:val="%1"/>
      <w:lvlJc w:val="left"/>
      <w:pPr>
        <w:ind w:left="222" w:hanging="5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1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696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03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9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7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3" w:hanging="696"/>
      </w:pPr>
      <w:rPr>
        <w:rFonts w:hint="default"/>
        <w:lang w:val="ru-RU" w:eastAsia="ru-RU" w:bidi="ru-RU"/>
      </w:rPr>
    </w:lvl>
  </w:abstractNum>
  <w:abstractNum w:abstractNumId="14">
    <w:nsid w:val="7BB34255"/>
    <w:multiLevelType w:val="multilevel"/>
    <w:tmpl w:val="5B7E7C7E"/>
    <w:lvl w:ilvl="0">
      <w:start w:val="5"/>
      <w:numFmt w:val="decimal"/>
      <w:lvlText w:val="%1"/>
      <w:lvlJc w:val="left"/>
      <w:pPr>
        <w:ind w:left="222" w:hanging="5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5" w:hanging="5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3" w:hanging="5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1" w:hanging="5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9" w:hanging="5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7" w:hanging="5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5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3" w:hanging="561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737E"/>
    <w:rsid w:val="00035AD3"/>
    <w:rsid w:val="00082B4C"/>
    <w:rsid w:val="000F3955"/>
    <w:rsid w:val="001026DA"/>
    <w:rsid w:val="001067A0"/>
    <w:rsid w:val="001373DB"/>
    <w:rsid w:val="001458AA"/>
    <w:rsid w:val="0015323E"/>
    <w:rsid w:val="002E2FD4"/>
    <w:rsid w:val="002F5D09"/>
    <w:rsid w:val="003B5951"/>
    <w:rsid w:val="004318C5"/>
    <w:rsid w:val="00432DED"/>
    <w:rsid w:val="004575B4"/>
    <w:rsid w:val="005331EA"/>
    <w:rsid w:val="005E3D13"/>
    <w:rsid w:val="007455FF"/>
    <w:rsid w:val="0076237B"/>
    <w:rsid w:val="00797680"/>
    <w:rsid w:val="00797D08"/>
    <w:rsid w:val="007B69A5"/>
    <w:rsid w:val="007C1C43"/>
    <w:rsid w:val="00875604"/>
    <w:rsid w:val="009654FD"/>
    <w:rsid w:val="00991A79"/>
    <w:rsid w:val="009F7658"/>
    <w:rsid w:val="00A0006C"/>
    <w:rsid w:val="00A90C14"/>
    <w:rsid w:val="00AD2EDB"/>
    <w:rsid w:val="00AF3273"/>
    <w:rsid w:val="00B47D99"/>
    <w:rsid w:val="00CE1C5D"/>
    <w:rsid w:val="00E22661"/>
    <w:rsid w:val="00EA2FEA"/>
    <w:rsid w:val="00F0737E"/>
    <w:rsid w:val="00F32B8F"/>
    <w:rsid w:val="00F828BA"/>
    <w:rsid w:val="00FB0251"/>
    <w:rsid w:val="00FC535E"/>
    <w:rsid w:val="00FF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68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7680"/>
    <w:pPr>
      <w:spacing w:before="221"/>
      <w:ind w:left="222" w:right="3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97680"/>
    <w:pPr>
      <w:ind w:left="2243" w:hanging="2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6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680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97680"/>
    <w:pPr>
      <w:ind w:left="222" w:firstLine="480"/>
    </w:pPr>
  </w:style>
  <w:style w:type="paragraph" w:customStyle="1" w:styleId="TableParagraph">
    <w:name w:val="Table Paragraph"/>
    <w:basedOn w:val="a"/>
    <w:uiPriority w:val="1"/>
    <w:qFormat/>
    <w:rsid w:val="00797680"/>
  </w:style>
  <w:style w:type="paragraph" w:styleId="a5">
    <w:name w:val="No Spacing"/>
    <w:uiPriority w:val="1"/>
    <w:qFormat/>
    <w:rsid w:val="002E2FD4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7455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55F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455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55FF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B02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25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Тищенко</dc:creator>
  <cp:lastModifiedBy>Windows User</cp:lastModifiedBy>
  <cp:revision>15</cp:revision>
  <cp:lastPrinted>2020-10-20T05:02:00Z</cp:lastPrinted>
  <dcterms:created xsi:type="dcterms:W3CDTF">2020-10-15T09:37:00Z</dcterms:created>
  <dcterms:modified xsi:type="dcterms:W3CDTF">2020-10-21T06:31:00Z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2020-10-15T00:00:00Z</vt:filetime>
  </property>
</Properties>
</file>