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6E" w:rsidRPr="0087556E" w:rsidRDefault="005000EE" w:rsidP="0087556E">
      <w:pPr>
        <w:pStyle w:val="a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</w:t>
      </w:r>
      <w:bookmarkStart w:id="0" w:name="_GoBack"/>
      <w:bookmarkEnd w:id="0"/>
      <w:r w:rsidR="0087556E">
        <w:rPr>
          <w:b/>
          <w:sz w:val="32"/>
          <w:szCs w:val="32"/>
          <w:lang w:eastAsia="ru-RU"/>
        </w:rPr>
        <w:t xml:space="preserve">ННОТАЦИЯ ПО АДАПТИРОВАННОЙ РАБОЧЕЙ ПРОГРАММЕ </w:t>
      </w:r>
      <w:r w:rsidR="0087556E">
        <w:rPr>
          <w:b/>
          <w:bCs/>
          <w:sz w:val="32"/>
          <w:szCs w:val="32"/>
          <w:lang w:eastAsia="ru-RU"/>
        </w:rPr>
        <w:t xml:space="preserve">по русскому языку </w:t>
      </w:r>
      <w:r w:rsidR="0087556E" w:rsidRPr="004010DE">
        <w:rPr>
          <w:bCs/>
          <w:sz w:val="32"/>
          <w:szCs w:val="32"/>
          <w:lang w:eastAsia="ru-RU"/>
        </w:rPr>
        <w:t>( УО вариант 1)</w:t>
      </w:r>
      <w:r w:rsidR="0087556E" w:rsidRPr="004010DE">
        <w:rPr>
          <w:sz w:val="32"/>
          <w:szCs w:val="32"/>
          <w:lang w:eastAsia="ru-RU"/>
        </w:rPr>
        <w:t xml:space="preserve">  для обучающихся 7 класса</w:t>
      </w:r>
    </w:p>
    <w:p w:rsidR="0087556E" w:rsidRDefault="0087556E" w:rsidP="00D313E9">
      <w:pPr>
        <w:jc w:val="center"/>
        <w:rPr>
          <w:b/>
        </w:rPr>
      </w:pPr>
    </w:p>
    <w:p w:rsidR="00D313E9" w:rsidRPr="00C716D6" w:rsidRDefault="00D313E9" w:rsidP="00D313E9">
      <w:pPr>
        <w:jc w:val="center"/>
        <w:rPr>
          <w:b/>
        </w:rPr>
      </w:pPr>
      <w:r w:rsidRPr="00C716D6">
        <w:rPr>
          <w:b/>
        </w:rPr>
        <w:t>Пояснительная записка.</w:t>
      </w:r>
    </w:p>
    <w:p w:rsidR="00D313E9" w:rsidRPr="00C716D6" w:rsidRDefault="00D313E9" w:rsidP="00D313E9"/>
    <w:p w:rsidR="00D313E9" w:rsidRDefault="00D313E9" w:rsidP="00D313E9">
      <w:pPr>
        <w:autoSpaceDE w:val="0"/>
        <w:autoSpaceDN w:val="0"/>
        <w:adjustRightInd w:val="0"/>
        <w:ind w:left="709" w:right="-801" w:hanging="1"/>
      </w:pPr>
      <w:r w:rsidRPr="00C716D6">
        <w:t xml:space="preserve">Рабочая учебная  программа </w:t>
      </w:r>
      <w:r>
        <w:t xml:space="preserve">по русскому языку </w:t>
      </w:r>
      <w:r w:rsidRPr="00C716D6">
        <w:t xml:space="preserve">для учащихся </w:t>
      </w:r>
      <w:r>
        <w:t>7</w:t>
      </w:r>
      <w:r w:rsidRPr="00C716D6">
        <w:t xml:space="preserve"> класса (далее программа)</w:t>
      </w:r>
      <w:r>
        <w:t xml:space="preserve"> </w:t>
      </w:r>
      <w:r w:rsidRPr="00C716D6">
        <w:t xml:space="preserve">составлена  на основе программы специальных (коррекционных) образовательных учреждений </w:t>
      </w:r>
      <w:r w:rsidRPr="00C716D6">
        <w:rPr>
          <w:lang w:val="en-US"/>
        </w:rPr>
        <w:t>VIII</w:t>
      </w:r>
      <w:r w:rsidRPr="00C716D6">
        <w:t xml:space="preserve"> вида </w:t>
      </w:r>
    </w:p>
    <w:p w:rsidR="00D313E9" w:rsidRPr="00C716D6" w:rsidRDefault="00D313E9" w:rsidP="00D313E9">
      <w:pPr>
        <w:autoSpaceDE w:val="0"/>
        <w:autoSpaceDN w:val="0"/>
        <w:adjustRightInd w:val="0"/>
        <w:ind w:right="-801" w:firstLine="708"/>
      </w:pPr>
      <w:r w:rsidRPr="00C716D6">
        <w:t>для 5 – 9 классов под редакцией В.В. Воронковой М. Гуманитарный Издательский центр «</w:t>
      </w:r>
      <w:proofErr w:type="spellStart"/>
      <w:r w:rsidRPr="00C716D6">
        <w:t>Владос</w:t>
      </w:r>
      <w:proofErr w:type="spellEnd"/>
      <w:r w:rsidRPr="00C716D6">
        <w:t xml:space="preserve">», </w:t>
      </w:r>
      <w:smartTag w:uri="urn:schemas-microsoft-com:office:smarttags" w:element="metricconverter">
        <w:smartTagPr>
          <w:attr w:name="ProductID" w:val="2011 г"/>
        </w:smartTagPr>
        <w:r w:rsidRPr="00C716D6">
          <w:t>2011 г</w:t>
        </w:r>
      </w:smartTag>
      <w:r w:rsidRPr="00C716D6">
        <w:t xml:space="preserve">., допущено Министерством образования и науки Российской Федерации  и соответствует </w:t>
      </w:r>
      <w:r>
        <w:t xml:space="preserve">1 варианту </w:t>
      </w:r>
      <w:r w:rsidRPr="00C716D6">
        <w:t>базисно</w:t>
      </w:r>
      <w:r>
        <w:t>го</w:t>
      </w:r>
      <w:r w:rsidRPr="00C716D6">
        <w:t xml:space="preserve"> план</w:t>
      </w:r>
      <w:r>
        <w:t>а</w:t>
      </w:r>
      <w:r w:rsidRPr="00C716D6">
        <w:t xml:space="preserve">  специальных (коррекционных) образовательных учреждений для обучающихся воспитанников с отклонениями в развитии, утвержденного приказом МО РФ от10.04.2002г, №29/2065-п.</w:t>
      </w:r>
    </w:p>
    <w:p w:rsidR="00D313E9" w:rsidRPr="00485868" w:rsidRDefault="00D313E9" w:rsidP="00D313E9">
      <w:pPr>
        <w:ind w:firstLine="708"/>
      </w:pPr>
      <w:r w:rsidRPr="00C716D6">
        <w:t xml:space="preserve"> Изучение письма и развит</w:t>
      </w:r>
      <w:r>
        <w:t xml:space="preserve">ия речи направлено на достижение  </w:t>
      </w:r>
      <w:r w:rsidRPr="00C716D6">
        <w:rPr>
          <w:b/>
        </w:rPr>
        <w:t xml:space="preserve">цели: </w:t>
      </w:r>
    </w:p>
    <w:p w:rsidR="00D313E9" w:rsidRPr="00C716D6" w:rsidRDefault="00D313E9" w:rsidP="00D313E9">
      <w:r w:rsidRPr="00C716D6">
        <w:t>создать условия  для овладения системой знани</w:t>
      </w:r>
      <w:r>
        <w:t xml:space="preserve">й и умений  в письменной речи, </w:t>
      </w:r>
      <w:r w:rsidRPr="00C716D6">
        <w:t>необходимых для применения в практической деятельности  и  формирования коммуникативных способностей учащихся с ограниченными возможностями здоровья.</w:t>
      </w:r>
    </w:p>
    <w:p w:rsidR="00D313E9" w:rsidRPr="00C716D6" w:rsidRDefault="00D313E9" w:rsidP="00D313E9">
      <w:r w:rsidRPr="00C716D6">
        <w:t xml:space="preserve">Цель реализуется в процессе решения </w:t>
      </w:r>
      <w:r w:rsidRPr="00C716D6">
        <w:rPr>
          <w:b/>
        </w:rPr>
        <w:t>следующих задач</w:t>
      </w:r>
      <w:r w:rsidRPr="00C716D6">
        <w:t>:</w:t>
      </w:r>
    </w:p>
    <w:p w:rsidR="00D313E9" w:rsidRPr="00C716D6" w:rsidRDefault="00D313E9" w:rsidP="00D313E9">
      <w:pPr>
        <w:numPr>
          <w:ilvl w:val="0"/>
          <w:numId w:val="1"/>
        </w:numPr>
      </w:pPr>
      <w:r w:rsidRPr="00C716D6">
        <w:t>способствовать формированию практически значимых орфографических и пунктуационных  навыков (в пределах программных требований)</w:t>
      </w:r>
    </w:p>
    <w:p w:rsidR="00D313E9" w:rsidRPr="00C716D6" w:rsidRDefault="00D313E9" w:rsidP="00D313E9">
      <w:pPr>
        <w:numPr>
          <w:ilvl w:val="0"/>
          <w:numId w:val="1"/>
        </w:numPr>
        <w:spacing w:line="276" w:lineRule="auto"/>
      </w:pPr>
      <w:r w:rsidRPr="00C716D6">
        <w:t xml:space="preserve">способствовать формированию навыков  по построению   простых </w:t>
      </w:r>
      <w:r>
        <w:t xml:space="preserve"> и сложных </w:t>
      </w:r>
      <w:r w:rsidRPr="00C716D6">
        <w:t>предложений  различной степени распространенности и употребления их в речи</w:t>
      </w:r>
    </w:p>
    <w:p w:rsidR="00D313E9" w:rsidRPr="00C716D6" w:rsidRDefault="00D313E9" w:rsidP="00D313E9">
      <w:pPr>
        <w:numPr>
          <w:ilvl w:val="0"/>
          <w:numId w:val="1"/>
        </w:numPr>
      </w:pPr>
      <w:r w:rsidRPr="00C716D6">
        <w:t xml:space="preserve"> способствовать обогащению и активизации  словаря учащихся, формированию навыков грамотного письма.</w:t>
      </w:r>
    </w:p>
    <w:p w:rsidR="00D313E9" w:rsidRPr="00C716D6" w:rsidRDefault="00D313E9" w:rsidP="00D313E9">
      <w:pPr>
        <w:numPr>
          <w:ilvl w:val="0"/>
          <w:numId w:val="1"/>
        </w:numPr>
      </w:pPr>
      <w:r w:rsidRPr="00C716D6">
        <w:t>способствовать совершенствованию умений пользоваться связной устной и письменной речью.</w:t>
      </w:r>
    </w:p>
    <w:p w:rsidR="00D313E9" w:rsidRPr="00C716D6" w:rsidRDefault="00D313E9" w:rsidP="00D313E9">
      <w:pPr>
        <w:numPr>
          <w:ilvl w:val="0"/>
          <w:numId w:val="1"/>
        </w:numPr>
      </w:pPr>
      <w:r w:rsidRPr="00C716D6">
        <w:t>способствовать воспитанию интереса к русскому языку.</w:t>
      </w:r>
    </w:p>
    <w:p w:rsidR="00D313E9" w:rsidRPr="00C716D6" w:rsidRDefault="00D313E9" w:rsidP="00D313E9">
      <w:pPr>
        <w:ind w:firstLine="435"/>
      </w:pPr>
      <w:r w:rsidRPr="00C716D6">
        <w:t xml:space="preserve">Данная рабочая программа по письму и развитию речи задает перечень тем и разделов, которые подлежат обязательному изучению в </w:t>
      </w:r>
      <w:r>
        <w:t>7</w:t>
      </w:r>
      <w:r w:rsidRPr="00C716D6">
        <w:t xml:space="preserve"> классе  и ориентирована  на учебник «Русский язык» для  </w:t>
      </w:r>
      <w:r>
        <w:t>7</w:t>
      </w:r>
      <w:r w:rsidRPr="00C716D6">
        <w:t xml:space="preserve"> класса специальных (коррекционных) образовательных учреждений </w:t>
      </w:r>
      <w:r w:rsidRPr="00C716D6">
        <w:rPr>
          <w:lang w:val="en-US"/>
        </w:rPr>
        <w:t>VIII</w:t>
      </w:r>
      <w:r>
        <w:t xml:space="preserve"> вида, </w:t>
      </w:r>
      <w:r w:rsidRPr="00C716D6">
        <w:t xml:space="preserve">авторов </w:t>
      </w:r>
    </w:p>
    <w:p w:rsidR="00D313E9" w:rsidRPr="00C716D6" w:rsidRDefault="00D313E9" w:rsidP="00D313E9">
      <w:r w:rsidRPr="00C716D6">
        <w:t xml:space="preserve">составителей  И.Г. </w:t>
      </w:r>
      <w:proofErr w:type="spellStart"/>
      <w:r w:rsidRPr="00C716D6">
        <w:t>Г</w:t>
      </w:r>
      <w:r>
        <w:t>алунчиковой</w:t>
      </w:r>
      <w:proofErr w:type="spellEnd"/>
      <w:r>
        <w:t xml:space="preserve">, Э.В. Якубовской,  </w:t>
      </w:r>
      <w:r w:rsidRPr="00C716D6">
        <w:t>рекомендованного Министерством образования  и науки Российско</w:t>
      </w:r>
      <w:r>
        <w:t>й Федерации; М. Просвещение, 2020</w:t>
      </w:r>
      <w:r w:rsidRPr="00C716D6">
        <w:t xml:space="preserve"> г. </w:t>
      </w:r>
    </w:p>
    <w:p w:rsidR="00D313E9" w:rsidRPr="00C716D6" w:rsidRDefault="00D313E9" w:rsidP="00D313E9">
      <w:pPr>
        <w:ind w:firstLine="708"/>
      </w:pPr>
      <w:r w:rsidRPr="00C716D6">
        <w:t xml:space="preserve">В рабочей программе разделы основного содержания гуманитарного образования структурированы по темам,  в соответствии с программой  по письму и развитию речи специальных (коррекционных) образовательных учреждений </w:t>
      </w:r>
      <w:r w:rsidRPr="00C716D6">
        <w:rPr>
          <w:lang w:val="en-US"/>
        </w:rPr>
        <w:t>VIII</w:t>
      </w:r>
      <w:r w:rsidRPr="00C716D6">
        <w:t xml:space="preserve"> вида для </w:t>
      </w:r>
      <w:r>
        <w:t>7</w:t>
      </w:r>
      <w:r w:rsidRPr="00C716D6">
        <w:t xml:space="preserve">  классов под редакцией В.В. Воронковой. </w:t>
      </w:r>
    </w:p>
    <w:p w:rsidR="00D313E9" w:rsidRPr="00C716D6" w:rsidRDefault="00D313E9" w:rsidP="00D313E9">
      <w:r w:rsidRPr="00C716D6">
        <w:t>В содержан</w:t>
      </w:r>
      <w:r>
        <w:t>ие включены следующие  темы: « Повторение»,  «Слово», «Предложение», «С</w:t>
      </w:r>
      <w:r w:rsidRPr="00C716D6">
        <w:t xml:space="preserve">вязная речь». </w:t>
      </w:r>
    </w:p>
    <w:p w:rsidR="00AF6F69" w:rsidRDefault="005000EE"/>
    <w:sectPr w:rsidR="00AF6F69" w:rsidSect="005C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2908"/>
    <w:multiLevelType w:val="hybridMultilevel"/>
    <w:tmpl w:val="954AE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3E9"/>
    <w:rsid w:val="00170C8D"/>
    <w:rsid w:val="005000EE"/>
    <w:rsid w:val="005C67C8"/>
    <w:rsid w:val="007C7F69"/>
    <w:rsid w:val="0087556E"/>
    <w:rsid w:val="00D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7556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71609</cp:lastModifiedBy>
  <cp:revision>3</cp:revision>
  <dcterms:created xsi:type="dcterms:W3CDTF">2024-01-24T12:22:00Z</dcterms:created>
  <dcterms:modified xsi:type="dcterms:W3CDTF">2024-01-24T16:32:00Z</dcterms:modified>
</cp:coreProperties>
</file>