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1F" w:rsidRPr="004422F9" w:rsidRDefault="00F14E1F" w:rsidP="00F14E1F">
      <w:pPr>
        <w:spacing w:after="0" w:line="408" w:lineRule="auto"/>
        <w:ind w:left="120"/>
        <w:jc w:val="center"/>
      </w:pPr>
      <w:r w:rsidRPr="004422F9">
        <w:rPr>
          <w:b/>
        </w:rPr>
        <w:t>МИНИСТЕРСТВО ПРОСВЕЩЕНИЯ РОССИЙСКОЙ ФЕДЕРАЦИИ</w:t>
      </w:r>
    </w:p>
    <w:p w:rsidR="00F14E1F" w:rsidRPr="004422F9" w:rsidRDefault="00F14E1F" w:rsidP="00F14E1F">
      <w:pPr>
        <w:spacing w:after="0" w:line="408" w:lineRule="auto"/>
        <w:ind w:left="120"/>
        <w:jc w:val="center"/>
      </w:pPr>
      <w:r w:rsidRPr="004422F9">
        <w:rPr>
          <w:b/>
        </w:rPr>
        <w:t>‌</w:t>
      </w:r>
      <w:bookmarkStart w:id="0" w:name="af5b5167-7099-47ec-9866-9052e784200d"/>
      <w:r w:rsidRPr="004422F9">
        <w:rPr>
          <w:b/>
        </w:rPr>
        <w:t>Министерство образования и науки Алтайского края</w:t>
      </w:r>
      <w:bookmarkEnd w:id="0"/>
      <w:r w:rsidRPr="004422F9">
        <w:rPr>
          <w:b/>
        </w:rPr>
        <w:t xml:space="preserve">‌‌ </w:t>
      </w:r>
    </w:p>
    <w:p w:rsidR="00F14E1F" w:rsidRDefault="00F14E1F" w:rsidP="00F14E1F">
      <w:pPr>
        <w:spacing w:after="0" w:line="408" w:lineRule="auto"/>
        <w:ind w:left="120"/>
        <w:jc w:val="center"/>
        <w:rPr>
          <w:b/>
        </w:rPr>
      </w:pPr>
      <w:r>
        <w:rPr>
          <w:b/>
        </w:rPr>
        <w:t>Комитет по  образованию  Немецкого Национального района</w:t>
      </w:r>
    </w:p>
    <w:p w:rsidR="00F14E1F" w:rsidRPr="004422F9" w:rsidRDefault="00F14E1F" w:rsidP="00F14E1F">
      <w:pPr>
        <w:spacing w:after="0" w:line="408" w:lineRule="auto"/>
        <w:ind w:left="120"/>
        <w:jc w:val="center"/>
      </w:pPr>
      <w:r w:rsidRPr="004422F9">
        <w:rPr>
          <w:b/>
        </w:rPr>
        <w:t>МБОУ "</w:t>
      </w:r>
      <w:proofErr w:type="spellStart"/>
      <w:r w:rsidRPr="004422F9">
        <w:rPr>
          <w:b/>
        </w:rPr>
        <w:t>Гришковская</w:t>
      </w:r>
      <w:proofErr w:type="spellEnd"/>
      <w:r w:rsidRPr="004422F9">
        <w:rPr>
          <w:b/>
        </w:rPr>
        <w:t xml:space="preserve"> СОШ "</w:t>
      </w:r>
    </w:p>
    <w:p w:rsidR="00F14E1F" w:rsidRPr="004422F9" w:rsidRDefault="00F14E1F" w:rsidP="00F14E1F">
      <w:pPr>
        <w:spacing w:after="0"/>
        <w:ind w:left="120"/>
      </w:pPr>
    </w:p>
    <w:p w:rsidR="00F14E1F" w:rsidRPr="004422F9" w:rsidRDefault="00F14E1F" w:rsidP="00F14E1F">
      <w:pPr>
        <w:spacing w:after="0"/>
        <w:ind w:left="120"/>
      </w:pPr>
    </w:p>
    <w:p w:rsidR="00F14E1F" w:rsidRPr="004422F9" w:rsidRDefault="00F14E1F" w:rsidP="00F14E1F">
      <w:pPr>
        <w:spacing w:after="0"/>
        <w:ind w:left="120"/>
      </w:pPr>
    </w:p>
    <w:tbl>
      <w:tblPr>
        <w:tblW w:w="12459" w:type="dxa"/>
        <w:tblLook w:val="04A0" w:firstRow="1" w:lastRow="0" w:firstColumn="1" w:lastColumn="0" w:noHBand="0" w:noVBand="1"/>
      </w:tblPr>
      <w:tblGrid>
        <w:gridCol w:w="2279"/>
        <w:gridCol w:w="2280"/>
        <w:gridCol w:w="5522"/>
        <w:gridCol w:w="2378"/>
      </w:tblGrid>
      <w:tr w:rsidR="0021503A" w:rsidRPr="004422F9" w:rsidTr="00F22770">
        <w:tc>
          <w:tcPr>
            <w:tcW w:w="3114" w:type="dxa"/>
          </w:tcPr>
          <w:p w:rsidR="00F14E1F" w:rsidRPr="0040209D" w:rsidRDefault="00F14E1F" w:rsidP="00F22770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14E1F" w:rsidRPr="0040209D" w:rsidRDefault="00F14E1F" w:rsidP="00F22770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21503A" w:rsidRDefault="0021503A" w:rsidP="0021503A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3369366" cy="2181432"/>
                  <wp:effectExtent l="0" t="0" r="0" b="0"/>
                  <wp:docPr id="1" name="Рисунок 1" descr="C:\Users\user\AppData\Local\Packages\Microsoft.Windows.Photos_8wekyb3d8bbwe\TempState\ShareServiceTempFolder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Packages\Microsoft.Windows.Photos_8wekyb3d8bbwe\TempState\ShareServiceTempFolder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629" cy="225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E1F" w:rsidRPr="0040209D" w:rsidRDefault="00F14E1F" w:rsidP="0021503A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14E1F" w:rsidRDefault="00F14E1F" w:rsidP="00F22770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  <w:p w:rsidR="00F14E1F" w:rsidRPr="0040209D" w:rsidRDefault="00F14E1F" w:rsidP="00F22770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F14E1F" w:rsidRPr="004422F9" w:rsidRDefault="00F14E1F" w:rsidP="00F14E1F">
      <w:pPr>
        <w:spacing w:after="0"/>
        <w:ind w:left="120"/>
      </w:pPr>
    </w:p>
    <w:p w:rsidR="00F14E1F" w:rsidRDefault="00F14E1F" w:rsidP="00F14E1F">
      <w:pPr>
        <w:spacing w:after="0"/>
        <w:ind w:left="120"/>
      </w:pPr>
      <w:r w:rsidRPr="004422F9">
        <w:t>‌</w:t>
      </w:r>
    </w:p>
    <w:p w:rsidR="00F14E1F" w:rsidRPr="004422F9" w:rsidRDefault="00F14E1F" w:rsidP="00F14E1F">
      <w:pPr>
        <w:spacing w:after="0"/>
        <w:ind w:left="120"/>
      </w:pPr>
    </w:p>
    <w:p w:rsidR="00F14E1F" w:rsidRDefault="00F14E1F" w:rsidP="00F14E1F">
      <w:pPr>
        <w:spacing w:after="0" w:line="408" w:lineRule="auto"/>
        <w:ind w:left="120"/>
        <w:jc w:val="center"/>
        <w:rPr>
          <w:b/>
        </w:rPr>
      </w:pPr>
      <w:r>
        <w:rPr>
          <w:b/>
        </w:rPr>
        <w:t>РАБОЧАЯ ПРОГРАММА</w:t>
      </w:r>
    </w:p>
    <w:p w:rsidR="00F14E1F" w:rsidRDefault="00F14E1F" w:rsidP="00F14E1F">
      <w:pPr>
        <w:spacing w:after="0" w:line="408" w:lineRule="auto"/>
        <w:ind w:left="120"/>
        <w:jc w:val="center"/>
        <w:rPr>
          <w:b/>
        </w:rPr>
      </w:pPr>
      <w:r>
        <w:rPr>
          <w:b/>
        </w:rPr>
        <w:t xml:space="preserve">внеурочной деятельности </w:t>
      </w:r>
    </w:p>
    <w:p w:rsidR="00250113" w:rsidRPr="00F14E1F" w:rsidRDefault="00250113" w:rsidP="00F14E1F">
      <w:pPr>
        <w:spacing w:after="0" w:line="408" w:lineRule="auto"/>
        <w:ind w:left="12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Профминимум</w:t>
      </w:r>
      <w:proofErr w:type="spellEnd"/>
      <w:r>
        <w:rPr>
          <w:b/>
        </w:rPr>
        <w:t xml:space="preserve"> по математике»</w:t>
      </w:r>
    </w:p>
    <w:p w:rsidR="00F14E1F" w:rsidRDefault="00F14E1F" w:rsidP="00F14E1F">
      <w:pPr>
        <w:spacing w:after="0" w:line="408" w:lineRule="auto"/>
        <w:ind w:left="120"/>
        <w:jc w:val="center"/>
      </w:pPr>
      <w:r>
        <w:t>для обучающихся 8 класса</w:t>
      </w:r>
    </w:p>
    <w:p w:rsidR="00F14E1F" w:rsidRDefault="00F14E1F" w:rsidP="00F14E1F">
      <w:pPr>
        <w:spacing w:after="0" w:line="408" w:lineRule="auto"/>
        <w:ind w:left="120"/>
        <w:jc w:val="center"/>
      </w:pPr>
      <w:r>
        <w:t>срок реализации 1 год</w:t>
      </w:r>
    </w:p>
    <w:p w:rsidR="00F14E1F" w:rsidRPr="004422F9" w:rsidRDefault="00F14E1F" w:rsidP="00F14E1F">
      <w:pPr>
        <w:spacing w:after="0" w:line="408" w:lineRule="auto"/>
        <w:ind w:left="120"/>
        <w:jc w:val="center"/>
      </w:pPr>
    </w:p>
    <w:p w:rsidR="00F14E1F" w:rsidRDefault="00F14E1F" w:rsidP="00F14E1F">
      <w:pPr>
        <w:spacing w:after="0"/>
        <w:ind w:left="120"/>
        <w:jc w:val="center"/>
      </w:pPr>
    </w:p>
    <w:p w:rsidR="00F14E1F" w:rsidRDefault="00F14E1F" w:rsidP="00F14E1F">
      <w:pPr>
        <w:spacing w:after="0"/>
        <w:ind w:left="120"/>
        <w:jc w:val="center"/>
      </w:pPr>
    </w:p>
    <w:p w:rsidR="00F14E1F" w:rsidRDefault="00F14E1F" w:rsidP="00F14E1F">
      <w:pPr>
        <w:spacing w:after="0"/>
        <w:ind w:left="120"/>
        <w:jc w:val="center"/>
      </w:pPr>
    </w:p>
    <w:p w:rsidR="00F14E1F" w:rsidRDefault="00F14E1F" w:rsidP="00F14E1F">
      <w:pPr>
        <w:spacing w:after="0"/>
        <w:ind w:left="120"/>
        <w:jc w:val="center"/>
      </w:pPr>
    </w:p>
    <w:p w:rsidR="00F14E1F" w:rsidRPr="004422F9" w:rsidRDefault="00F14E1F" w:rsidP="00F14E1F">
      <w:pPr>
        <w:spacing w:after="0"/>
        <w:ind w:left="120"/>
        <w:jc w:val="center"/>
      </w:pPr>
    </w:p>
    <w:p w:rsidR="00F14E1F" w:rsidRPr="00302FC3" w:rsidRDefault="003F39F2" w:rsidP="00F14E1F">
      <w:pPr>
        <w:spacing w:after="0"/>
        <w:ind w:left="120"/>
        <w:jc w:val="center"/>
        <w:rPr>
          <w:sz w:val="24"/>
          <w:szCs w:val="24"/>
        </w:rPr>
      </w:pPr>
      <w:r w:rsidRPr="003F39F2"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="00F14E1F">
        <w:rPr>
          <w:sz w:val="24"/>
          <w:szCs w:val="24"/>
        </w:rPr>
        <w:t>Составитель</w:t>
      </w:r>
      <w:r w:rsidR="00F14E1F" w:rsidRPr="00302FC3">
        <w:rPr>
          <w:sz w:val="24"/>
          <w:szCs w:val="24"/>
        </w:rPr>
        <w:t xml:space="preserve"> :</w:t>
      </w:r>
      <w:proofErr w:type="gramEnd"/>
      <w:r w:rsidR="00F14E1F" w:rsidRPr="00302FC3">
        <w:rPr>
          <w:sz w:val="24"/>
          <w:szCs w:val="24"/>
        </w:rPr>
        <w:t xml:space="preserve"> </w:t>
      </w:r>
      <w:proofErr w:type="spellStart"/>
      <w:r w:rsidR="00F14E1F" w:rsidRPr="00302FC3">
        <w:rPr>
          <w:sz w:val="24"/>
          <w:szCs w:val="24"/>
        </w:rPr>
        <w:t>Гергенрейдер</w:t>
      </w:r>
      <w:proofErr w:type="spellEnd"/>
      <w:r w:rsidR="00F14E1F" w:rsidRPr="00302FC3">
        <w:rPr>
          <w:sz w:val="24"/>
          <w:szCs w:val="24"/>
        </w:rPr>
        <w:t xml:space="preserve"> А.В.</w:t>
      </w:r>
    </w:p>
    <w:p w:rsidR="00F14E1F" w:rsidRPr="004422F9" w:rsidRDefault="003F39F2" w:rsidP="00F14E1F">
      <w:pPr>
        <w:spacing w:after="0"/>
        <w:ind w:left="120"/>
        <w:jc w:val="center"/>
      </w:pPr>
      <w:r w:rsidRPr="003F39F2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4E1F">
        <w:rPr>
          <w:sz w:val="24"/>
          <w:szCs w:val="24"/>
        </w:rPr>
        <w:t>учитель</w:t>
      </w:r>
      <w:r w:rsidR="00F14E1F" w:rsidRPr="00302FC3">
        <w:rPr>
          <w:sz w:val="24"/>
          <w:szCs w:val="24"/>
        </w:rPr>
        <w:t xml:space="preserve"> математики</w:t>
      </w:r>
    </w:p>
    <w:p w:rsidR="00F14E1F" w:rsidRPr="004422F9" w:rsidRDefault="00F14E1F" w:rsidP="00F14E1F">
      <w:pPr>
        <w:spacing w:after="0"/>
        <w:ind w:left="120"/>
        <w:jc w:val="center"/>
      </w:pPr>
    </w:p>
    <w:p w:rsidR="00F14E1F" w:rsidRPr="004422F9" w:rsidRDefault="00F14E1F" w:rsidP="00F14E1F">
      <w:pPr>
        <w:spacing w:after="0"/>
        <w:ind w:left="120"/>
        <w:jc w:val="center"/>
      </w:pPr>
    </w:p>
    <w:p w:rsidR="00F14E1F" w:rsidRPr="004422F9" w:rsidRDefault="00F14E1F" w:rsidP="00F14E1F">
      <w:pPr>
        <w:spacing w:after="0"/>
        <w:ind w:left="120"/>
        <w:jc w:val="center"/>
      </w:pPr>
    </w:p>
    <w:p w:rsidR="00F14E1F" w:rsidRDefault="00F14E1F" w:rsidP="00F14E1F">
      <w:pPr>
        <w:spacing w:after="0"/>
        <w:ind w:left="120"/>
        <w:jc w:val="center"/>
      </w:pPr>
    </w:p>
    <w:p w:rsidR="00F14E1F" w:rsidRPr="004422F9" w:rsidRDefault="00F14E1F" w:rsidP="00F14E1F">
      <w:pPr>
        <w:spacing w:after="0"/>
        <w:ind w:left="120"/>
        <w:jc w:val="center"/>
      </w:pPr>
    </w:p>
    <w:p w:rsidR="00F14E1F" w:rsidRPr="004422F9" w:rsidRDefault="00F14E1F" w:rsidP="00F14E1F">
      <w:pPr>
        <w:spacing w:after="0"/>
        <w:ind w:left="120"/>
        <w:jc w:val="center"/>
      </w:pPr>
      <w:r w:rsidRPr="004422F9">
        <w:t>​</w:t>
      </w:r>
      <w:bookmarkStart w:id="1" w:name="4cef1e44-9965-42f4-9abc-c66bc6a4ed05"/>
      <w:proofErr w:type="spellStart"/>
      <w:r w:rsidRPr="004422F9">
        <w:rPr>
          <w:b/>
        </w:rPr>
        <w:t>Гришковка</w:t>
      </w:r>
      <w:bookmarkEnd w:id="1"/>
      <w:proofErr w:type="spellEnd"/>
      <w:r w:rsidRPr="004422F9">
        <w:rPr>
          <w:b/>
        </w:rPr>
        <w:t xml:space="preserve">‌ </w:t>
      </w:r>
      <w:bookmarkStart w:id="2" w:name="55fbcee7-c9ab-48de-99f2-3f30ab5c08f8"/>
      <w:r w:rsidRPr="004422F9">
        <w:rPr>
          <w:b/>
        </w:rPr>
        <w:t>2023</w:t>
      </w:r>
      <w:bookmarkEnd w:id="2"/>
      <w:r w:rsidRPr="004422F9">
        <w:rPr>
          <w:b/>
        </w:rPr>
        <w:t>‌</w:t>
      </w:r>
      <w:r w:rsidRPr="004422F9">
        <w:t>​</w:t>
      </w:r>
    </w:p>
    <w:p w:rsidR="00A6712B" w:rsidRDefault="00A6712B">
      <w:pPr>
        <w:spacing w:after="78" w:line="240" w:lineRule="auto"/>
        <w:ind w:left="0" w:firstLine="0"/>
        <w:jc w:val="center"/>
      </w:pPr>
    </w:p>
    <w:p w:rsidR="00C154C2" w:rsidRDefault="00C154C2" w:rsidP="00F14E1F">
      <w:pPr>
        <w:pStyle w:val="1"/>
        <w:jc w:val="center"/>
      </w:pPr>
    </w:p>
    <w:p w:rsidR="00A6712B" w:rsidRDefault="00250113" w:rsidP="00F14E1F">
      <w:pPr>
        <w:pStyle w:val="1"/>
        <w:jc w:val="center"/>
      </w:pPr>
      <w:r>
        <w:t>Пояснительная записка</w:t>
      </w:r>
    </w:p>
    <w:p w:rsidR="00A6712B" w:rsidRDefault="00250113">
      <w:pPr>
        <w:ind w:left="0" w:firstLine="708"/>
      </w:pPr>
      <w:r>
        <w:t xml:space="preserve">Программа разработана на основе Федерального государственного образовательного стандарта </w:t>
      </w:r>
      <w:proofErr w:type="gramStart"/>
      <w:r>
        <w:t>основного  общего</w:t>
      </w:r>
      <w:proofErr w:type="gramEnd"/>
      <w:r>
        <w:t xml:space="preserve"> образования, Концепции </w:t>
      </w:r>
      <w:proofErr w:type="spellStart"/>
      <w:r>
        <w:t>духовнонравственного</w:t>
      </w:r>
      <w:proofErr w:type="spellEnd"/>
      <w:r>
        <w:t xml:space="preserve"> развития и воспитания личности гражданина России, планируемых результатов основного общего образования,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задач формирования у школьника умения учиться и в соответствии с целями и задачами основной образовательной программы ГБУ КО ОО «школа-интернат п. Сосновка» </w:t>
      </w:r>
    </w:p>
    <w:p w:rsidR="00A6712B" w:rsidRDefault="00250113">
      <w:pPr>
        <w:spacing w:after="58" w:line="233" w:lineRule="auto"/>
        <w:ind w:left="-5"/>
        <w:jc w:val="left"/>
      </w:pPr>
      <w:r>
        <w:t xml:space="preserve">           Курс разработан для обучающихся 8 классов. Срок реализации – 1 учебный год.  </w:t>
      </w:r>
      <w:r>
        <w:tab/>
        <w:t xml:space="preserve">Характерной особенностью данного курса является систематизация и обобщение знаний, закрепление и развитие умений и навыков по основным темам.  </w:t>
      </w:r>
    </w:p>
    <w:p w:rsidR="00A6712B" w:rsidRDefault="00250113">
      <w:pPr>
        <w:ind w:left="10"/>
      </w:pPr>
      <w:r>
        <w:t xml:space="preserve"> Курс предполагает теоретические и практические занятия. Особое внимание будет уделено изучению критериев оценивания и оформлению решения и ответа в каждой задаче. </w:t>
      </w:r>
    </w:p>
    <w:p w:rsidR="00A6712B" w:rsidRDefault="00250113">
      <w:pPr>
        <w:ind w:left="10"/>
      </w:pPr>
      <w:r>
        <w:rPr>
          <w:i/>
          <w:u w:val="single" w:color="000000"/>
        </w:rPr>
        <w:t>Цель  программы:</w:t>
      </w:r>
      <w:r>
        <w:t xml:space="preserve"> формирование у всех обучающихся базовой  математической подготовки, составляющей функциональную основу основного общего образования. </w:t>
      </w:r>
    </w:p>
    <w:p w:rsidR="00A6712B" w:rsidRDefault="00250113">
      <w:pPr>
        <w:spacing w:after="56" w:line="240" w:lineRule="auto"/>
        <w:ind w:left="0" w:firstLine="0"/>
        <w:jc w:val="left"/>
      </w:pPr>
      <w:r>
        <w:rPr>
          <w:i/>
          <w:u w:val="single" w:color="000000"/>
        </w:rPr>
        <w:t>Задачи программы:</w:t>
      </w:r>
    </w:p>
    <w:p w:rsidR="00A6712B" w:rsidRDefault="00250113">
      <w:pPr>
        <w:numPr>
          <w:ilvl w:val="0"/>
          <w:numId w:val="1"/>
        </w:numPr>
      </w:pPr>
      <w:r>
        <w:t xml:space="preserve">формировать устойчивые навыки в решении задач базового уровня, обеспечить целенаправленную подготовку учеников к итоговым испытаниям; </w:t>
      </w:r>
    </w:p>
    <w:p w:rsidR="00A6712B" w:rsidRDefault="00250113">
      <w:pPr>
        <w:numPr>
          <w:ilvl w:val="0"/>
          <w:numId w:val="1"/>
        </w:numPr>
      </w:pPr>
      <w:r>
        <w:t xml:space="preserve">совершенствовать умение выполнять задания на заданную тему, отработка вычислительных навыков; </w:t>
      </w:r>
    </w:p>
    <w:p w:rsidR="00A6712B" w:rsidRDefault="00250113">
      <w:pPr>
        <w:numPr>
          <w:ilvl w:val="0"/>
          <w:numId w:val="1"/>
        </w:numPr>
      </w:pPr>
      <w:r>
        <w:t xml:space="preserve">проводить систематическую коррекционную  работу   с учащимися с низким уровнем способностей к усвоению учебного материала. </w:t>
      </w:r>
    </w:p>
    <w:p w:rsidR="00A6712B" w:rsidRDefault="00250113">
      <w:pPr>
        <w:ind w:left="0" w:firstLine="708"/>
      </w:pPr>
      <w:r>
        <w:t xml:space="preserve">На занятиях по математике учащиеся учатся ясно мыслить и четко высказывать  мысли, работать по различным  алгоритмам, использовать математический язык для краткой и лаконичной записи рассуждений, творческому мышлению, умению применять теоретические знания по математике в  различных жизненных ситуациях. </w:t>
      </w:r>
      <w:r>
        <w:rPr>
          <w:b/>
        </w:rPr>
        <w:t xml:space="preserve">          В  направлении личностного развития:</w:t>
      </w:r>
      <w:r>
        <w:t xml:space="preserve"> развитие логического и критического мышления, культуры речи, способности к умственному эксперименту; формирование у учащихся интеллектуальной честности и объективности, способности  к преодолению мыслительных стереотипов, вытекающих из обыденного опыта; воспитание качеств личности, обеспечивающих социальную мобильность, способность принимать самостоятельные решения; формирование качеств мышления , необходимых для адаптации в современном информационном обществе; развитие интереса к математическому творчеству и математических способностей. </w:t>
      </w:r>
    </w:p>
    <w:p w:rsidR="00A6712B" w:rsidRDefault="00250113">
      <w:pPr>
        <w:ind w:left="0" w:firstLine="708"/>
      </w:pPr>
      <w:r>
        <w:rPr>
          <w:b/>
        </w:rPr>
        <w:t xml:space="preserve">В </w:t>
      </w:r>
      <w:proofErr w:type="spellStart"/>
      <w:r>
        <w:rPr>
          <w:b/>
        </w:rPr>
        <w:t>метапредметном</w:t>
      </w:r>
      <w:proofErr w:type="spellEnd"/>
      <w:r>
        <w:rPr>
          <w:b/>
        </w:rPr>
        <w:t xml:space="preserve">  направлении:</w:t>
      </w:r>
      <w:r>
        <w:t xml:space="preserve"> формирование представлений о математике  как части общечеловеческой культуры, о значимости математики в развитии цивилизации и современного общества;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 </w:t>
      </w:r>
    </w:p>
    <w:p w:rsidR="00A6712B" w:rsidRDefault="00250113">
      <w:pPr>
        <w:spacing w:after="0"/>
        <w:ind w:left="10"/>
      </w:pPr>
      <w:r>
        <w:rPr>
          <w:b/>
        </w:rPr>
        <w:lastRenderedPageBreak/>
        <w:t xml:space="preserve">           В предметном направлении:</w:t>
      </w:r>
      <w:r>
        <w:t xml:space="preserve">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создание фундамента для математического развития, формирования </w:t>
      </w:r>
      <w:r>
        <w:tab/>
        <w:t xml:space="preserve">механизмов </w:t>
      </w:r>
      <w:r>
        <w:tab/>
        <w:t xml:space="preserve">мышления, </w:t>
      </w:r>
      <w:r>
        <w:tab/>
        <w:t xml:space="preserve">характерных </w:t>
      </w:r>
      <w:r>
        <w:tab/>
        <w:t xml:space="preserve">для </w:t>
      </w:r>
      <w:r>
        <w:tab/>
        <w:t xml:space="preserve">математической деятельности. </w:t>
      </w:r>
    </w:p>
    <w:p w:rsidR="00A6712B" w:rsidRDefault="00A6712B">
      <w:pPr>
        <w:spacing w:after="63" w:line="240" w:lineRule="auto"/>
        <w:ind w:left="0" w:firstLine="0"/>
        <w:jc w:val="left"/>
      </w:pPr>
    </w:p>
    <w:p w:rsidR="00A6712B" w:rsidRDefault="00250113">
      <w:pPr>
        <w:pStyle w:val="1"/>
      </w:pPr>
      <w:r>
        <w:t xml:space="preserve">Место курса в учебном плане </w:t>
      </w:r>
    </w:p>
    <w:p w:rsidR="00A6712B" w:rsidRDefault="00250113">
      <w:pPr>
        <w:ind w:left="10"/>
      </w:pPr>
      <w:r>
        <w:t xml:space="preserve">Рабочая программа рассчитана на 68 учебных недель (2 часа в неделю). Рабочая программа ориентирована </w:t>
      </w:r>
      <w:proofErr w:type="gramStart"/>
      <w:r>
        <w:t>на  повторение</w:t>
      </w:r>
      <w:proofErr w:type="gramEnd"/>
      <w:r>
        <w:t xml:space="preserve"> содержательно-методических линий учебного предмета «Математики» за 5-8 </w:t>
      </w:r>
      <w:proofErr w:type="spellStart"/>
      <w:r>
        <w:t>класс:алгебраические</w:t>
      </w:r>
      <w:proofErr w:type="spellEnd"/>
      <w:r>
        <w:t xml:space="preserve"> выражения, функции, уравнения и неравенства,  геометрия. </w:t>
      </w:r>
    </w:p>
    <w:p w:rsidR="00A6712B" w:rsidRDefault="00250113">
      <w:pPr>
        <w:spacing w:after="0"/>
        <w:ind w:left="10"/>
      </w:pPr>
      <w:r>
        <w:t xml:space="preserve">Информационный материал подобран с учётом особенностей класса, сочетается с активными  формами работы, которые позволят учащимся повысить уровень знаний и умений, необходимых для успешной сдачи экзаменов. </w:t>
      </w:r>
    </w:p>
    <w:p w:rsidR="00A6712B" w:rsidRDefault="00A6712B">
      <w:pPr>
        <w:spacing w:line="240" w:lineRule="auto"/>
        <w:ind w:left="0" w:firstLine="0"/>
        <w:jc w:val="left"/>
      </w:pPr>
    </w:p>
    <w:p w:rsidR="00A6712B" w:rsidRDefault="00250113">
      <w:pPr>
        <w:pStyle w:val="1"/>
        <w:ind w:right="6847"/>
      </w:pPr>
      <w:r>
        <w:t xml:space="preserve">Содержание курса </w:t>
      </w:r>
      <w:r>
        <w:rPr>
          <w:i/>
        </w:rPr>
        <w:t>Введение.</w:t>
      </w:r>
    </w:p>
    <w:p w:rsidR="00A6712B" w:rsidRDefault="00250113">
      <w:pPr>
        <w:ind w:left="10"/>
      </w:pPr>
      <w:r>
        <w:rPr>
          <w:b/>
          <w:i/>
        </w:rPr>
        <w:t>Вычисления и преобразования.</w:t>
      </w:r>
      <w:r>
        <w:t xml:space="preserve"> Действия с натуральными числами. Действия с десятичными дробями. Процент. Нахождение процента от числа. Положительные и отрицательные числа. Арифметические действия с ними. Обыкновенные дроби. Сложение и вычитание дробей с одинаковыми и разными знаменателями. Смешанные числа. Умножение и деление  обыкновенных дробей. Степень с целым показателем. Свойства степени. Преобразование алгебраических выражений. Расчет по формулам. Простейшие текстовые задачи. </w:t>
      </w:r>
    </w:p>
    <w:p w:rsidR="00A6712B" w:rsidRDefault="00250113">
      <w:pPr>
        <w:ind w:left="10"/>
      </w:pPr>
      <w:r>
        <w:rPr>
          <w:b/>
          <w:i/>
        </w:rPr>
        <w:t>Уравнения и неравенства. Системы уравнений и неравенств.</w:t>
      </w:r>
      <w:r>
        <w:t xml:space="preserve"> Линейные, квадратные, рациональные уравнения и неравенства. Анализ практической ситуации, приводящей к неравенству. Метод  интервалов. Системы уравнений и неравенств. Числовые неравенства, координатная прямая. </w:t>
      </w:r>
    </w:p>
    <w:p w:rsidR="00A6712B" w:rsidRDefault="00250113">
      <w:pPr>
        <w:spacing w:after="0"/>
        <w:ind w:left="10"/>
      </w:pPr>
      <w:r>
        <w:rPr>
          <w:b/>
          <w:i/>
        </w:rPr>
        <w:t>Функции.</w:t>
      </w:r>
      <w:r>
        <w:t xml:space="preserve"> Чтение графиков, изображающих изменение некоторой величины в зависимости от времени, температуры, скорости движения  и т.п.  Построение графиков функций, заданной формулой. Анализ диаграмм, таблиц, графиков. </w:t>
      </w:r>
      <w:proofErr w:type="spellStart"/>
      <w:r>
        <w:rPr>
          <w:b/>
          <w:i/>
        </w:rPr>
        <w:t>Геометрия.</w:t>
      </w:r>
      <w:r>
        <w:t>Фигуры</w:t>
      </w:r>
      <w:proofErr w:type="spellEnd"/>
      <w:r>
        <w:t xml:space="preserve"> на квадратной решетке. Треугольники, четырехугольники, многоугольники и их элементы. Площади фигур. Окружность, круг и их элементы. </w:t>
      </w:r>
    </w:p>
    <w:p w:rsidR="00E65C41" w:rsidRDefault="00E65C41" w:rsidP="00E65C41">
      <w:pPr>
        <w:pStyle w:val="1"/>
        <w:ind w:left="0" w:firstLine="0"/>
      </w:pPr>
      <w:bookmarkStart w:id="3" w:name="_GoBack"/>
      <w:bookmarkEnd w:id="3"/>
    </w:p>
    <w:p w:rsidR="00E65C41" w:rsidRPr="00E65C41" w:rsidRDefault="00E65C41" w:rsidP="00E65C41"/>
    <w:p w:rsidR="00A6712B" w:rsidRDefault="00E65C41">
      <w:pPr>
        <w:spacing w:after="11" w:line="276" w:lineRule="auto"/>
        <w:ind w:left="0" w:firstLine="0"/>
        <w:jc w:val="left"/>
      </w:pPr>
      <w:r>
        <w:t xml:space="preserve">СОДЕРЖАНИЕ </w:t>
      </w:r>
    </w:p>
    <w:tbl>
      <w:tblPr>
        <w:tblStyle w:val="TableGrid"/>
        <w:tblW w:w="6479" w:type="dxa"/>
        <w:tblInd w:w="-108" w:type="dxa"/>
        <w:tblCellMar>
          <w:left w:w="108" w:type="dxa"/>
          <w:right w:w="131" w:type="dxa"/>
        </w:tblCellMar>
        <w:tblLook w:val="04A0" w:firstRow="1" w:lastRow="0" w:firstColumn="1" w:lastColumn="0" w:noHBand="0" w:noVBand="1"/>
      </w:tblPr>
      <w:tblGrid>
        <w:gridCol w:w="804"/>
        <w:gridCol w:w="4189"/>
        <w:gridCol w:w="1486"/>
      </w:tblGrid>
      <w:tr w:rsidR="00A6712B">
        <w:trPr>
          <w:trHeight w:val="6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250113">
            <w:pPr>
              <w:spacing w:after="0" w:line="276" w:lineRule="auto"/>
              <w:ind w:left="0" w:firstLine="0"/>
            </w:pPr>
            <w:r>
              <w:t xml:space="preserve">№/п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250113">
            <w:pPr>
              <w:spacing w:after="0" w:line="276" w:lineRule="auto"/>
              <w:ind w:left="0" w:firstLine="0"/>
              <w:jc w:val="left"/>
            </w:pPr>
            <w:r>
              <w:t xml:space="preserve">Тема раздела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250113">
            <w:pPr>
              <w:spacing w:after="0" w:line="276" w:lineRule="auto"/>
              <w:ind w:left="0" w:firstLine="0"/>
              <w:jc w:val="left"/>
            </w:pPr>
            <w:r>
              <w:t xml:space="preserve">Кол-во часов </w:t>
            </w:r>
          </w:p>
        </w:tc>
      </w:tr>
      <w:tr w:rsidR="00A6712B">
        <w:trPr>
          <w:trHeight w:val="3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25011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250113">
            <w:pPr>
              <w:spacing w:after="0" w:line="276" w:lineRule="auto"/>
              <w:ind w:left="0" w:firstLine="0"/>
              <w:jc w:val="left"/>
            </w:pPr>
            <w:r>
              <w:t xml:space="preserve">Введение.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25011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6712B">
        <w:trPr>
          <w:trHeight w:val="3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250113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250113">
            <w:pPr>
              <w:spacing w:after="0" w:line="276" w:lineRule="auto"/>
              <w:ind w:left="0" w:firstLine="0"/>
              <w:jc w:val="left"/>
            </w:pPr>
            <w:r>
              <w:t xml:space="preserve">Вычисления и преобразования.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544806">
            <w:pPr>
              <w:spacing w:after="0" w:line="276" w:lineRule="auto"/>
              <w:ind w:left="0" w:firstLine="0"/>
              <w:jc w:val="left"/>
            </w:pPr>
            <w:r>
              <w:t>10</w:t>
            </w:r>
          </w:p>
        </w:tc>
      </w:tr>
      <w:tr w:rsidR="00A6712B">
        <w:trPr>
          <w:trHeight w:val="33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250113">
            <w:pPr>
              <w:spacing w:after="0" w:line="27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C154C2">
            <w:pPr>
              <w:spacing w:after="0" w:line="276" w:lineRule="auto"/>
              <w:ind w:left="0" w:firstLine="0"/>
              <w:jc w:val="left"/>
            </w:pPr>
            <w:r>
              <w:t>Уравнения.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544806">
            <w:pPr>
              <w:spacing w:after="0" w:line="276" w:lineRule="auto"/>
              <w:ind w:left="0" w:firstLine="0"/>
              <w:jc w:val="left"/>
            </w:pPr>
            <w:r>
              <w:t>8</w:t>
            </w:r>
          </w:p>
        </w:tc>
      </w:tr>
      <w:tr w:rsidR="00A6712B">
        <w:trPr>
          <w:trHeight w:val="3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250113">
            <w:pPr>
              <w:spacing w:after="0" w:line="27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250113">
            <w:pPr>
              <w:spacing w:after="0" w:line="276" w:lineRule="auto"/>
              <w:ind w:left="0" w:firstLine="0"/>
              <w:jc w:val="left"/>
            </w:pPr>
            <w:r>
              <w:t xml:space="preserve">Функции.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544806">
            <w:pPr>
              <w:spacing w:after="0" w:line="276" w:lineRule="auto"/>
              <w:ind w:left="0" w:firstLine="0"/>
              <w:jc w:val="left"/>
            </w:pPr>
            <w:r>
              <w:t>4</w:t>
            </w:r>
          </w:p>
        </w:tc>
      </w:tr>
      <w:tr w:rsidR="00A6712B">
        <w:trPr>
          <w:trHeight w:val="3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250113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250113">
            <w:pPr>
              <w:spacing w:after="0" w:line="276" w:lineRule="auto"/>
              <w:ind w:left="0" w:firstLine="0"/>
              <w:jc w:val="left"/>
            </w:pPr>
            <w:r>
              <w:t xml:space="preserve">Геометрия.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544806">
            <w:pPr>
              <w:spacing w:after="0" w:line="276" w:lineRule="auto"/>
              <w:ind w:left="0" w:firstLine="0"/>
              <w:jc w:val="left"/>
            </w:pPr>
            <w:r>
              <w:t>11</w:t>
            </w:r>
          </w:p>
        </w:tc>
      </w:tr>
      <w:tr w:rsidR="00A6712B">
        <w:trPr>
          <w:trHeight w:val="33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A6712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250113">
            <w:pPr>
              <w:spacing w:after="0" w:line="276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2B" w:rsidRDefault="00544806">
            <w:pPr>
              <w:spacing w:after="0" w:line="276" w:lineRule="auto"/>
              <w:ind w:left="0" w:firstLine="0"/>
              <w:jc w:val="left"/>
            </w:pPr>
            <w:r>
              <w:t>34</w:t>
            </w:r>
          </w:p>
        </w:tc>
      </w:tr>
    </w:tbl>
    <w:p w:rsidR="00A6712B" w:rsidRDefault="00A6712B">
      <w:pPr>
        <w:spacing w:after="58" w:line="240" w:lineRule="auto"/>
        <w:ind w:left="0" w:firstLine="0"/>
        <w:jc w:val="left"/>
      </w:pPr>
    </w:p>
    <w:p w:rsidR="00A6712B" w:rsidRDefault="00250113">
      <w:pPr>
        <w:pStyle w:val="1"/>
      </w:pPr>
      <w:r>
        <w:lastRenderedPageBreak/>
        <w:t xml:space="preserve">Планируемые результаты </w:t>
      </w:r>
    </w:p>
    <w:p w:rsidR="00A6712B" w:rsidRDefault="00250113">
      <w:pPr>
        <w:spacing w:after="74" w:line="240" w:lineRule="auto"/>
        <w:ind w:left="-5" w:right="-15"/>
        <w:jc w:val="left"/>
      </w:pPr>
      <w:r>
        <w:rPr>
          <w:i/>
        </w:rPr>
        <w:t xml:space="preserve">В направлении личностного развития: </w:t>
      </w:r>
    </w:p>
    <w:p w:rsidR="00A6712B" w:rsidRDefault="00250113">
      <w:pPr>
        <w:numPr>
          <w:ilvl w:val="0"/>
          <w:numId w:val="2"/>
        </w:numPr>
        <w:spacing w:after="0"/>
        <w:ind w:hanging="360"/>
      </w:pPr>
      <w:r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 xml:space="preserve">; </w:t>
      </w:r>
    </w:p>
    <w:p w:rsidR="00A6712B" w:rsidRDefault="00250113">
      <w:pPr>
        <w:numPr>
          <w:ilvl w:val="0"/>
          <w:numId w:val="2"/>
        </w:numPr>
        <w:ind w:hanging="360"/>
      </w:pPr>
      <w: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A6712B" w:rsidRDefault="00250113">
      <w:pPr>
        <w:numPr>
          <w:ilvl w:val="0"/>
          <w:numId w:val="2"/>
        </w:numPr>
        <w:ind w:hanging="360"/>
      </w:pPr>
      <w:r>
        <w:t xml:space="preserve">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A6712B" w:rsidRDefault="00250113">
      <w:pPr>
        <w:numPr>
          <w:ilvl w:val="0"/>
          <w:numId w:val="2"/>
        </w:numPr>
        <w:ind w:hanging="360"/>
      </w:pPr>
      <w:r>
        <w:t xml:space="preserve">креативность мышления, инициатива, находчивость, активность при решении математических задач; </w:t>
      </w:r>
    </w:p>
    <w:p w:rsidR="00A6712B" w:rsidRDefault="00250113">
      <w:pPr>
        <w:numPr>
          <w:ilvl w:val="0"/>
          <w:numId w:val="2"/>
        </w:numPr>
        <w:ind w:hanging="360"/>
      </w:pPr>
      <w:r>
        <w:t>умение</w:t>
      </w:r>
      <w:r>
        <w:tab/>
        <w:t xml:space="preserve">контролировать </w:t>
      </w:r>
      <w:r>
        <w:tab/>
        <w:t xml:space="preserve">процесс </w:t>
      </w:r>
      <w:r>
        <w:tab/>
        <w:t xml:space="preserve">и </w:t>
      </w:r>
      <w:r>
        <w:tab/>
        <w:t xml:space="preserve">результат </w:t>
      </w:r>
      <w:r>
        <w:tab/>
        <w:t xml:space="preserve">учебной </w:t>
      </w:r>
      <w:r>
        <w:tab/>
        <w:t xml:space="preserve">математической деятельности; </w:t>
      </w:r>
    </w:p>
    <w:p w:rsidR="00A6712B" w:rsidRDefault="00250113">
      <w:pPr>
        <w:numPr>
          <w:ilvl w:val="0"/>
          <w:numId w:val="2"/>
        </w:numPr>
        <w:ind w:hanging="360"/>
      </w:pPr>
      <w:r>
        <w:t xml:space="preserve">способность к эмоциональному восприятию математических объектов, задач, решений, рассуждений. </w:t>
      </w:r>
    </w:p>
    <w:p w:rsidR="00A6712B" w:rsidRDefault="00250113">
      <w:pPr>
        <w:spacing w:after="74" w:line="240" w:lineRule="auto"/>
        <w:ind w:left="-5" w:right="-15"/>
        <w:jc w:val="left"/>
      </w:pPr>
      <w:r>
        <w:rPr>
          <w:i/>
        </w:rPr>
        <w:t xml:space="preserve">В </w:t>
      </w:r>
      <w:proofErr w:type="spellStart"/>
      <w:r>
        <w:rPr>
          <w:i/>
        </w:rPr>
        <w:t>метапредметном</w:t>
      </w:r>
      <w:proofErr w:type="spellEnd"/>
      <w:r>
        <w:rPr>
          <w:i/>
        </w:rPr>
        <w:t xml:space="preserve"> направлении: </w:t>
      </w:r>
    </w:p>
    <w:p w:rsidR="00A6712B" w:rsidRDefault="00250113">
      <w:pPr>
        <w:numPr>
          <w:ilvl w:val="0"/>
          <w:numId w:val="2"/>
        </w:numPr>
        <w:ind w:hanging="360"/>
      </w:pPr>
      <w: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A6712B" w:rsidRDefault="00250113">
      <w:pPr>
        <w:numPr>
          <w:ilvl w:val="0"/>
          <w:numId w:val="2"/>
        </w:numPr>
        <w:ind w:hanging="360"/>
      </w:pPr>
      <w: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 избыточной, точной и вероятностной информации; </w:t>
      </w:r>
    </w:p>
    <w:p w:rsidR="00A6712B" w:rsidRDefault="00250113">
      <w:pPr>
        <w:numPr>
          <w:ilvl w:val="0"/>
          <w:numId w:val="2"/>
        </w:numPr>
        <w:ind w:hanging="360"/>
      </w:pPr>
      <w:r>
        <w:t xml:space="preserve">умение понимать и использовать математические средства наглядности </w:t>
      </w:r>
      <w:proofErr w:type="gramStart"/>
      <w:r>
        <w:t>( графики</w:t>
      </w:r>
      <w:proofErr w:type="gramEnd"/>
      <w:r>
        <w:t xml:space="preserve">, диаграммы, таблицы, схемы и др.) для иллюстрации, интерпретации, аргументации; </w:t>
      </w:r>
    </w:p>
    <w:p w:rsidR="00A6712B" w:rsidRDefault="00250113">
      <w:pPr>
        <w:numPr>
          <w:ilvl w:val="0"/>
          <w:numId w:val="2"/>
        </w:numPr>
        <w:ind w:hanging="360"/>
      </w:pPr>
      <w:r>
        <w:t xml:space="preserve">умение выдвигать гипотезы при решении учебных задач и понимать необходимость их проверки; </w:t>
      </w:r>
    </w:p>
    <w:p w:rsidR="00A6712B" w:rsidRDefault="00250113">
      <w:pPr>
        <w:numPr>
          <w:ilvl w:val="0"/>
          <w:numId w:val="2"/>
        </w:numPr>
        <w:ind w:hanging="360"/>
      </w:pPr>
      <w: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A6712B" w:rsidRDefault="00250113">
      <w:pPr>
        <w:numPr>
          <w:ilvl w:val="0"/>
          <w:numId w:val="2"/>
        </w:numPr>
        <w:ind w:hanging="360"/>
      </w:pPr>
      <w: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A6712B" w:rsidRDefault="00250113">
      <w:pPr>
        <w:numPr>
          <w:ilvl w:val="0"/>
          <w:numId w:val="2"/>
        </w:numPr>
        <w:ind w:hanging="360"/>
      </w:pPr>
      <w:r>
        <w:t xml:space="preserve">умение планировать и осуществлять деятельность, направленную на решение задач исследовательского характера; </w:t>
      </w:r>
      <w:r>
        <w:rPr>
          <w:i/>
        </w:rPr>
        <w:t xml:space="preserve">В предметном направлении: </w:t>
      </w:r>
    </w:p>
    <w:p w:rsidR="00A6712B" w:rsidRDefault="00250113">
      <w:pPr>
        <w:numPr>
          <w:ilvl w:val="0"/>
          <w:numId w:val="2"/>
        </w:numPr>
        <w:ind w:hanging="360"/>
      </w:pPr>
      <w:r>
        <w:t xml:space="preserve">использовать приобретённые знания и умения в практической деятельности и повседневной жизни для: решения несложных практических расчётных задач, в том числе с использованием при необходимости справочных материалов, калькулятора, компьютера; устной прикидки и оценки результата вычислений, проверки результата вычисления с использованием различных приёмов; интерпретации результатов решения задач с учётом ограничений, связанных с реальными свойствами рассматриваемых процессов и явлений. </w:t>
      </w:r>
    </w:p>
    <w:p w:rsidR="00A6712B" w:rsidRDefault="00250113">
      <w:pPr>
        <w:numPr>
          <w:ilvl w:val="0"/>
          <w:numId w:val="2"/>
        </w:numPr>
        <w:ind w:hanging="360"/>
      </w:pPr>
      <w:r>
        <w:t xml:space="preserve">составлять буквенные выражения и формулы по условиям задач </w:t>
      </w:r>
    </w:p>
    <w:p w:rsidR="00A6712B" w:rsidRDefault="00250113">
      <w:pPr>
        <w:numPr>
          <w:ilvl w:val="0"/>
          <w:numId w:val="2"/>
        </w:numPr>
        <w:ind w:hanging="360"/>
      </w:pPr>
      <w:r>
        <w:t xml:space="preserve">решать текстовые задачи алгебраическим методом, интерпретировать полученный результат, проводить отбор решений исходя из формулировки задачи;  </w:t>
      </w:r>
    </w:p>
    <w:p w:rsidR="00A6712B" w:rsidRDefault="00250113">
      <w:pPr>
        <w:pStyle w:val="1"/>
      </w:pPr>
      <w:r>
        <w:lastRenderedPageBreak/>
        <w:t xml:space="preserve">Основные виды деятельности: </w:t>
      </w:r>
    </w:p>
    <w:p w:rsidR="00A6712B" w:rsidRDefault="00250113">
      <w:pPr>
        <w:numPr>
          <w:ilvl w:val="0"/>
          <w:numId w:val="3"/>
        </w:numPr>
        <w:ind w:hanging="360"/>
      </w:pPr>
      <w:r>
        <w:t xml:space="preserve">решение нестандартных задач; </w:t>
      </w:r>
    </w:p>
    <w:p w:rsidR="00A6712B" w:rsidRDefault="00250113">
      <w:pPr>
        <w:numPr>
          <w:ilvl w:val="0"/>
          <w:numId w:val="3"/>
        </w:numPr>
        <w:ind w:hanging="360"/>
      </w:pPr>
      <w:r>
        <w:t xml:space="preserve">участие в математической олимпиаде, международной игре «Кенгуру»; </w:t>
      </w:r>
    </w:p>
    <w:p w:rsidR="00A6712B" w:rsidRDefault="00250113">
      <w:pPr>
        <w:numPr>
          <w:ilvl w:val="0"/>
          <w:numId w:val="3"/>
        </w:numPr>
        <w:ind w:hanging="360"/>
      </w:pPr>
      <w:r>
        <w:t xml:space="preserve">знакомство с научно-популярной литературой, связанной с математикой; </w:t>
      </w:r>
    </w:p>
    <w:p w:rsidR="00A6712B" w:rsidRDefault="00250113">
      <w:pPr>
        <w:numPr>
          <w:ilvl w:val="0"/>
          <w:numId w:val="3"/>
        </w:numPr>
        <w:ind w:hanging="360"/>
      </w:pPr>
      <w:r>
        <w:t xml:space="preserve">проектная деятельность  </w:t>
      </w:r>
    </w:p>
    <w:p w:rsidR="00A6712B" w:rsidRDefault="00250113">
      <w:pPr>
        <w:numPr>
          <w:ilvl w:val="0"/>
          <w:numId w:val="3"/>
        </w:numPr>
        <w:spacing w:after="0"/>
        <w:ind w:hanging="360"/>
      </w:pPr>
      <w:r>
        <w:t xml:space="preserve">самостоятельная работа; </w:t>
      </w:r>
    </w:p>
    <w:p w:rsidR="00A6712B" w:rsidRDefault="00250113">
      <w:pPr>
        <w:numPr>
          <w:ilvl w:val="0"/>
          <w:numId w:val="3"/>
        </w:numPr>
        <w:ind w:hanging="360"/>
      </w:pPr>
      <w:r>
        <w:t xml:space="preserve">работа в парах, в группах; </w:t>
      </w:r>
    </w:p>
    <w:p w:rsidR="00A6712B" w:rsidRDefault="00250113">
      <w:pPr>
        <w:numPr>
          <w:ilvl w:val="0"/>
          <w:numId w:val="3"/>
        </w:numPr>
        <w:spacing w:after="0"/>
        <w:ind w:hanging="360"/>
      </w:pPr>
      <w:r>
        <w:t xml:space="preserve">творческие работы. </w:t>
      </w:r>
    </w:p>
    <w:p w:rsidR="00A6712B" w:rsidRDefault="00A6712B">
      <w:pPr>
        <w:spacing w:after="0" w:line="240" w:lineRule="auto"/>
        <w:ind w:left="0" w:firstLine="0"/>
        <w:jc w:val="left"/>
      </w:pPr>
    </w:p>
    <w:p w:rsidR="00A6712B" w:rsidRDefault="00A6712B">
      <w:pPr>
        <w:spacing w:after="64" w:line="240" w:lineRule="auto"/>
        <w:ind w:left="0" w:firstLine="0"/>
        <w:jc w:val="left"/>
      </w:pPr>
    </w:p>
    <w:p w:rsidR="00A6712B" w:rsidRDefault="00250113">
      <w:pPr>
        <w:pStyle w:val="1"/>
      </w:pPr>
      <w:r>
        <w:t xml:space="preserve">В ходе занятий курса используются следующие методы, приёмы и формы работы: </w:t>
      </w:r>
    </w:p>
    <w:p w:rsidR="00A6712B" w:rsidRDefault="00250113">
      <w:pPr>
        <w:spacing w:after="58" w:line="233" w:lineRule="auto"/>
        <w:ind w:left="-5" w:right="4303"/>
        <w:jc w:val="left"/>
      </w:pPr>
      <w:r>
        <w:t xml:space="preserve">лекции учителя с различными видами заданий; составление обобщающих таблиц и опорных схем; самостоятельная работа учащихся; самостоятельный отбор материала; работа в группах. </w:t>
      </w:r>
    </w:p>
    <w:p w:rsidR="00DD2944" w:rsidRDefault="00DD2944">
      <w:pPr>
        <w:spacing w:after="58" w:line="233" w:lineRule="auto"/>
        <w:ind w:left="-5" w:right="4303"/>
        <w:jc w:val="left"/>
      </w:pPr>
    </w:p>
    <w:p w:rsidR="00DD2944" w:rsidRDefault="00DD2944">
      <w:pPr>
        <w:spacing w:after="58" w:line="233" w:lineRule="auto"/>
        <w:ind w:left="-5" w:right="4303"/>
        <w:jc w:val="left"/>
      </w:pPr>
    </w:p>
    <w:p w:rsidR="00DD2944" w:rsidRDefault="00DD2944">
      <w:pPr>
        <w:spacing w:after="58" w:line="233" w:lineRule="auto"/>
        <w:ind w:left="-5" w:right="4303"/>
        <w:jc w:val="left"/>
      </w:pPr>
    </w:p>
    <w:p w:rsidR="00DD2944" w:rsidRDefault="00DD2944">
      <w:pPr>
        <w:spacing w:after="58" w:line="233" w:lineRule="auto"/>
        <w:ind w:left="-5" w:right="4303"/>
        <w:jc w:val="left"/>
      </w:pPr>
    </w:p>
    <w:p w:rsidR="00DD2944" w:rsidRDefault="00DD2944">
      <w:pPr>
        <w:spacing w:after="58" w:line="233" w:lineRule="auto"/>
        <w:ind w:left="-5" w:right="4303"/>
        <w:jc w:val="left"/>
      </w:pPr>
    </w:p>
    <w:p w:rsidR="00DD2944" w:rsidRDefault="00DD2944">
      <w:pPr>
        <w:spacing w:after="58" w:line="233" w:lineRule="auto"/>
        <w:ind w:left="-5" w:right="4303"/>
        <w:jc w:val="left"/>
      </w:pPr>
    </w:p>
    <w:p w:rsidR="00DD2944" w:rsidRDefault="00DD2944">
      <w:pPr>
        <w:spacing w:after="58" w:line="233" w:lineRule="auto"/>
        <w:ind w:left="-5" w:right="4303"/>
        <w:jc w:val="left"/>
      </w:pPr>
    </w:p>
    <w:p w:rsidR="00DD2944" w:rsidRDefault="00DD2944">
      <w:pPr>
        <w:spacing w:after="58" w:line="233" w:lineRule="auto"/>
        <w:ind w:left="-5" w:right="4303"/>
        <w:jc w:val="left"/>
      </w:pPr>
    </w:p>
    <w:p w:rsidR="00DD2944" w:rsidRDefault="00DD2944">
      <w:pPr>
        <w:spacing w:after="58" w:line="233" w:lineRule="auto"/>
        <w:ind w:left="-5" w:right="4303"/>
        <w:jc w:val="left"/>
      </w:pPr>
    </w:p>
    <w:p w:rsidR="00DD2944" w:rsidRDefault="00DD2944">
      <w:pPr>
        <w:spacing w:after="58" w:line="233" w:lineRule="auto"/>
        <w:ind w:left="-5" w:right="4303"/>
        <w:jc w:val="left"/>
      </w:pPr>
    </w:p>
    <w:p w:rsidR="00A523C7" w:rsidRDefault="00A523C7">
      <w:pPr>
        <w:spacing w:after="58" w:line="233" w:lineRule="auto"/>
        <w:ind w:left="-5" w:right="4303"/>
        <w:jc w:val="left"/>
      </w:pPr>
    </w:p>
    <w:p w:rsidR="00A523C7" w:rsidRDefault="00A523C7">
      <w:pPr>
        <w:spacing w:after="58" w:line="233" w:lineRule="auto"/>
        <w:ind w:left="-5" w:right="4303"/>
        <w:jc w:val="left"/>
      </w:pPr>
    </w:p>
    <w:p w:rsidR="00A523C7" w:rsidRDefault="00A523C7">
      <w:pPr>
        <w:spacing w:after="58" w:line="233" w:lineRule="auto"/>
        <w:ind w:left="-5" w:right="4303"/>
        <w:jc w:val="left"/>
      </w:pPr>
    </w:p>
    <w:p w:rsidR="00A523C7" w:rsidRDefault="00A523C7">
      <w:pPr>
        <w:spacing w:after="58" w:line="233" w:lineRule="auto"/>
        <w:ind w:left="-5" w:right="4303"/>
        <w:jc w:val="left"/>
      </w:pPr>
    </w:p>
    <w:p w:rsidR="00A523C7" w:rsidRDefault="00A523C7">
      <w:pPr>
        <w:spacing w:after="58" w:line="233" w:lineRule="auto"/>
        <w:ind w:left="-5" w:right="4303"/>
        <w:jc w:val="left"/>
      </w:pPr>
    </w:p>
    <w:p w:rsidR="00A523C7" w:rsidRDefault="00A523C7">
      <w:pPr>
        <w:spacing w:after="58" w:line="233" w:lineRule="auto"/>
        <w:ind w:left="-5" w:right="4303"/>
        <w:jc w:val="left"/>
      </w:pPr>
    </w:p>
    <w:p w:rsidR="00A523C7" w:rsidRDefault="00A523C7">
      <w:pPr>
        <w:spacing w:after="58" w:line="233" w:lineRule="auto"/>
        <w:ind w:left="-5" w:right="4303"/>
        <w:jc w:val="left"/>
      </w:pPr>
    </w:p>
    <w:p w:rsidR="00A523C7" w:rsidRPr="0021503A" w:rsidRDefault="00A523C7">
      <w:pPr>
        <w:spacing w:after="58" w:line="233" w:lineRule="auto"/>
        <w:ind w:left="-5" w:right="4303"/>
        <w:jc w:val="left"/>
      </w:pPr>
    </w:p>
    <w:p w:rsidR="003F39F2" w:rsidRPr="0021503A" w:rsidRDefault="003F39F2">
      <w:pPr>
        <w:spacing w:after="58" w:line="233" w:lineRule="auto"/>
        <w:ind w:left="-5" w:right="4303"/>
        <w:jc w:val="left"/>
      </w:pPr>
    </w:p>
    <w:p w:rsidR="003F39F2" w:rsidRPr="0021503A" w:rsidRDefault="003F39F2">
      <w:pPr>
        <w:spacing w:after="58" w:line="233" w:lineRule="auto"/>
        <w:ind w:left="-5" w:right="4303"/>
        <w:jc w:val="left"/>
      </w:pPr>
    </w:p>
    <w:p w:rsidR="00A523C7" w:rsidRDefault="00A523C7">
      <w:pPr>
        <w:spacing w:after="58" w:line="233" w:lineRule="auto"/>
        <w:ind w:left="-5" w:right="4303"/>
        <w:jc w:val="left"/>
      </w:pPr>
    </w:p>
    <w:p w:rsidR="00A523C7" w:rsidRDefault="00A523C7">
      <w:pPr>
        <w:spacing w:after="58" w:line="233" w:lineRule="auto"/>
        <w:ind w:left="-5" w:right="4303"/>
        <w:jc w:val="left"/>
      </w:pPr>
    </w:p>
    <w:p w:rsidR="00A523C7" w:rsidRDefault="00A523C7">
      <w:pPr>
        <w:spacing w:after="58" w:line="233" w:lineRule="auto"/>
        <w:ind w:left="-5" w:right="4303"/>
        <w:jc w:val="left"/>
      </w:pPr>
    </w:p>
    <w:p w:rsidR="00A523C7" w:rsidRDefault="00A523C7">
      <w:pPr>
        <w:spacing w:after="58" w:line="233" w:lineRule="auto"/>
        <w:ind w:left="-5" w:right="4303"/>
        <w:jc w:val="left"/>
      </w:pPr>
    </w:p>
    <w:p w:rsidR="00A523C7" w:rsidRDefault="00A523C7">
      <w:pPr>
        <w:spacing w:after="58" w:line="233" w:lineRule="auto"/>
        <w:ind w:left="-5" w:right="4303"/>
        <w:jc w:val="left"/>
      </w:pPr>
    </w:p>
    <w:p w:rsidR="00A523C7" w:rsidRDefault="00A523C7">
      <w:pPr>
        <w:spacing w:after="58" w:line="233" w:lineRule="auto"/>
        <w:ind w:left="-5" w:right="4303"/>
        <w:jc w:val="left"/>
      </w:pPr>
    </w:p>
    <w:p w:rsidR="00DD2944" w:rsidRDefault="00DD2944">
      <w:pPr>
        <w:spacing w:after="58" w:line="233" w:lineRule="auto"/>
        <w:ind w:left="-5" w:right="4303"/>
        <w:jc w:val="left"/>
      </w:pPr>
      <w:r>
        <w:t xml:space="preserve">КАЛЕНДАРНОЕ ПЛАНИРОВАНИЕ ЗАНЯТИЙ </w:t>
      </w:r>
    </w:p>
    <w:p w:rsidR="00DD2944" w:rsidRDefault="00DD2944">
      <w:pPr>
        <w:spacing w:after="58" w:line="233" w:lineRule="auto"/>
        <w:ind w:left="-5" w:right="4303"/>
        <w:jc w:val="left"/>
      </w:pPr>
    </w:p>
    <w:tbl>
      <w:tblPr>
        <w:tblStyle w:val="TableGrid"/>
        <w:tblW w:w="11018" w:type="dxa"/>
        <w:tblInd w:w="-108" w:type="dxa"/>
        <w:tblLayout w:type="fixed"/>
        <w:tblCellMar>
          <w:right w:w="38" w:type="dxa"/>
        </w:tblCellMar>
        <w:tblLook w:val="04A0" w:firstRow="1" w:lastRow="0" w:firstColumn="1" w:lastColumn="0" w:noHBand="0" w:noVBand="1"/>
      </w:tblPr>
      <w:tblGrid>
        <w:gridCol w:w="1136"/>
        <w:gridCol w:w="4289"/>
        <w:gridCol w:w="207"/>
        <w:gridCol w:w="1134"/>
        <w:gridCol w:w="992"/>
        <w:gridCol w:w="1134"/>
        <w:gridCol w:w="2126"/>
      </w:tblGrid>
      <w:tr w:rsidR="00544806" w:rsidTr="00A523C7">
        <w:trPr>
          <w:trHeight w:val="668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944" w:rsidRDefault="00DD2944" w:rsidP="00DD2944">
            <w:pPr>
              <w:spacing w:after="48" w:line="240" w:lineRule="auto"/>
              <w:ind w:left="2" w:firstLine="0"/>
              <w:jc w:val="center"/>
            </w:pPr>
            <w:r>
              <w:t>№</w:t>
            </w:r>
          </w:p>
          <w:p w:rsidR="00DD2944" w:rsidRDefault="00DD2944" w:rsidP="00DD2944">
            <w:pPr>
              <w:spacing w:after="0" w:line="276" w:lineRule="auto"/>
              <w:ind w:left="2" w:firstLine="0"/>
              <w:jc w:val="center"/>
            </w:pPr>
            <w:r>
              <w:t>п/п</w:t>
            </w:r>
          </w:p>
        </w:tc>
        <w:tc>
          <w:tcPr>
            <w:tcW w:w="4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944" w:rsidRDefault="00DD2944" w:rsidP="00DD2944">
            <w:pPr>
              <w:spacing w:after="0" w:line="276" w:lineRule="auto"/>
              <w:ind w:left="2" w:firstLine="0"/>
              <w:jc w:val="center"/>
            </w:pPr>
            <w: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944" w:rsidRDefault="00DD2944" w:rsidP="00DD2944">
            <w:pPr>
              <w:spacing w:after="55" w:line="235" w:lineRule="auto"/>
              <w:ind w:left="0" w:firstLine="0"/>
              <w:jc w:val="center"/>
            </w:pPr>
            <w:r>
              <w:t>кол-во</w:t>
            </w:r>
          </w:p>
          <w:p w:rsidR="00DD2944" w:rsidRDefault="00DD2944" w:rsidP="00DD2944">
            <w:pPr>
              <w:spacing w:after="35" w:line="240" w:lineRule="auto"/>
              <w:ind w:left="0" w:firstLine="0"/>
              <w:jc w:val="center"/>
            </w:pPr>
            <w:r>
              <w:t>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44" w:rsidRDefault="00DD2944" w:rsidP="00DD2944">
            <w:pPr>
              <w:spacing w:after="55" w:line="235" w:lineRule="auto"/>
              <w:ind w:left="0" w:firstLine="0"/>
              <w:jc w:val="center"/>
            </w:pPr>
            <w:r>
              <w:t xml:space="preserve">ДАТА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944" w:rsidRDefault="00DD2944" w:rsidP="00DD2944">
            <w:pPr>
              <w:spacing w:after="55" w:line="235" w:lineRule="auto"/>
              <w:ind w:left="0" w:firstLine="0"/>
              <w:jc w:val="center"/>
            </w:pPr>
            <w:r>
              <w:t>ЭОР</w:t>
            </w:r>
          </w:p>
        </w:tc>
      </w:tr>
      <w:tr w:rsidR="00544806" w:rsidTr="00A523C7">
        <w:trPr>
          <w:trHeight w:val="667"/>
        </w:trPr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44" w:rsidRDefault="00DD2944">
            <w:pPr>
              <w:spacing w:after="48" w:line="240" w:lineRule="auto"/>
              <w:ind w:left="2" w:firstLine="0"/>
              <w:jc w:val="left"/>
            </w:pPr>
          </w:p>
        </w:tc>
        <w:tc>
          <w:tcPr>
            <w:tcW w:w="4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44" w:rsidRDefault="00DD2944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44" w:rsidRDefault="00DD2944">
            <w:pPr>
              <w:spacing w:after="55" w:line="235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44" w:rsidRDefault="00DD2944" w:rsidP="00DD2944">
            <w:pPr>
              <w:spacing w:after="55" w:line="235" w:lineRule="auto"/>
              <w:ind w:left="0" w:firstLine="0"/>
              <w:jc w:val="left"/>
            </w:pPr>
            <w:proofErr w:type="spellStart"/>
            <w:r>
              <w:t>планир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44" w:rsidRDefault="00DD2944">
            <w:pPr>
              <w:spacing w:after="55" w:line="235" w:lineRule="auto"/>
              <w:ind w:left="0" w:firstLine="0"/>
              <w:jc w:val="left"/>
            </w:pPr>
            <w:proofErr w:type="spellStart"/>
            <w:r>
              <w:t>фактич</w:t>
            </w:r>
            <w:proofErr w:type="spellEnd"/>
            <w: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44" w:rsidRDefault="00DD2944">
            <w:pPr>
              <w:spacing w:after="55" w:line="235" w:lineRule="auto"/>
              <w:ind w:left="0" w:firstLine="0"/>
              <w:jc w:val="left"/>
            </w:pPr>
          </w:p>
        </w:tc>
      </w:tr>
      <w:tr w:rsidR="00A523C7" w:rsidRPr="00544806" w:rsidTr="00A523C7">
        <w:trPr>
          <w:trHeight w:val="161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44" w:rsidRDefault="00DD2944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44" w:rsidRDefault="00DD2944">
            <w:pPr>
              <w:spacing w:after="52" w:line="240" w:lineRule="auto"/>
              <w:ind w:left="2" w:firstLine="0"/>
            </w:pPr>
            <w:r>
              <w:t xml:space="preserve">Введение. Постигаем </w:t>
            </w:r>
          </w:p>
          <w:p w:rsidR="00DD2944" w:rsidRDefault="00DD2944">
            <w:pPr>
              <w:spacing w:after="0" w:line="240" w:lineRule="auto"/>
              <w:ind w:left="2" w:firstLine="0"/>
              <w:jc w:val="left"/>
            </w:pPr>
            <w:r>
              <w:t xml:space="preserve">тайны математики </w:t>
            </w:r>
          </w:p>
          <w:p w:rsidR="00DD2944" w:rsidRDefault="00DD2944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44" w:rsidRDefault="00DD2944" w:rsidP="00DD294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44" w:rsidRDefault="00DD2944" w:rsidP="00DD2944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44" w:rsidRDefault="00DD2944" w:rsidP="00DD2944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06" w:rsidRPr="00544806" w:rsidRDefault="00544806" w:rsidP="00FA3BFC">
            <w:pPr>
              <w:shd w:val="clear" w:color="auto" w:fill="FFFFFF"/>
              <w:spacing w:after="0" w:line="240" w:lineRule="auto"/>
              <w:ind w:left="0" w:firstLine="0"/>
              <w:jc w:val="left"/>
              <w:textAlignment w:val="top"/>
              <w:rPr>
                <w:lang w:val="en-US"/>
              </w:rPr>
            </w:pPr>
          </w:p>
        </w:tc>
      </w:tr>
      <w:tr w:rsidR="00FA3BFC" w:rsidTr="000112B9">
        <w:trPr>
          <w:trHeight w:val="140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A523C7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33" w:lineRule="auto"/>
              <w:ind w:left="2" w:firstLine="0"/>
              <w:jc w:val="left"/>
            </w:pPr>
            <w:r>
              <w:t xml:space="preserve">Арифметические действия. </w:t>
            </w:r>
          </w:p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6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lang w:val="en-US"/>
                </w:rPr>
                <w:t>oge.sdamgia.ru</w:t>
              </w:r>
            </w:hyperlink>
          </w:p>
        </w:tc>
      </w:tr>
      <w:tr w:rsidR="00FA3BFC" w:rsidTr="000112B9">
        <w:trPr>
          <w:trHeight w:val="112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3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33" w:lineRule="auto"/>
              <w:ind w:left="2" w:firstLine="0"/>
              <w:jc w:val="left"/>
            </w:pPr>
            <w:r>
              <w:t>Арифметические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pacing w:after="0" w:line="276" w:lineRule="auto"/>
              <w:rPr>
                <w:lang w:val="en-US"/>
              </w:rPr>
            </w:pPr>
            <w:hyperlink r:id="rId7" w:tgtFrame="_blank" w:history="1">
              <w:r w:rsidR="00FA3BFC" w:rsidRPr="00F443BF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alexlarin.net</w:t>
              </w:r>
              <w:r w:rsidR="00FA3BFC" w:rsidRPr="00F443BF">
                <w:rPr>
                  <w:rStyle w:val="path-separator"/>
                  <w:rFonts w:ascii="Verdana" w:hAnsi="Verdana" w:cs="Arial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</w:hyperlink>
          </w:p>
        </w:tc>
      </w:tr>
      <w:tr w:rsidR="00FA3BFC" w:rsidTr="000112B9">
        <w:trPr>
          <w:trHeight w:val="102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4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 xml:space="preserve">Преобразование буквенных выражений.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8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</w:rPr>
                <w:t>ege.sdamgia.ru</w:t>
              </w:r>
            </w:hyperlink>
          </w:p>
        </w:tc>
      </w:tr>
      <w:tr w:rsidR="00FA3BFC" w:rsidTr="000112B9">
        <w:trPr>
          <w:trHeight w:val="102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5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r w:rsidRPr="00E32780">
              <w:t xml:space="preserve">Преобразование </w:t>
            </w:r>
            <w:r>
              <w:t>выражений содержащих квадратные корни.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9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lang w:val="en-US"/>
                </w:rPr>
                <w:t>oge.sdamgia.ru</w:t>
              </w:r>
            </w:hyperlink>
          </w:p>
        </w:tc>
      </w:tr>
      <w:tr w:rsidR="00FA3BFC" w:rsidTr="000112B9">
        <w:trPr>
          <w:trHeight w:val="102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6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r w:rsidRPr="00E32780">
              <w:t xml:space="preserve">Преобразование </w:t>
            </w:r>
            <w:r>
              <w:t>выражений содержащих квадратные корни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pacing w:after="0" w:line="276" w:lineRule="auto"/>
              <w:rPr>
                <w:lang w:val="en-US"/>
              </w:rPr>
            </w:pPr>
            <w:hyperlink r:id="rId10" w:tgtFrame="_blank" w:history="1">
              <w:r w:rsidR="00FA3BFC" w:rsidRPr="00F443BF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alexlarin.net</w:t>
              </w:r>
              <w:r w:rsidR="00FA3BFC" w:rsidRPr="00F443BF">
                <w:rPr>
                  <w:rStyle w:val="path-separator"/>
                  <w:rFonts w:ascii="Verdana" w:hAnsi="Verdana" w:cs="Arial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</w:hyperlink>
          </w:p>
        </w:tc>
      </w:tr>
      <w:tr w:rsidR="00FA3BFC" w:rsidTr="000112B9">
        <w:trPr>
          <w:trHeight w:val="102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7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r w:rsidRPr="00E32780">
              <w:t xml:space="preserve">Преобразование </w:t>
            </w:r>
            <w:r>
              <w:t xml:space="preserve">алгебраических </w:t>
            </w:r>
            <w:r w:rsidRPr="00E32780">
              <w:t xml:space="preserve">выражений.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1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</w:rPr>
                <w:t>ege.sdamgia.ru</w:t>
              </w:r>
            </w:hyperlink>
          </w:p>
        </w:tc>
      </w:tr>
      <w:tr w:rsidR="00FA3BFC" w:rsidTr="000112B9">
        <w:trPr>
          <w:trHeight w:val="102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8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 xml:space="preserve">Решение простейших текстовых,  </w:t>
            </w:r>
            <w:proofErr w:type="spellStart"/>
            <w:r>
              <w:t>практикоориентированных</w:t>
            </w:r>
            <w:proofErr w:type="spellEnd"/>
            <w: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2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lang w:val="en-US"/>
                </w:rPr>
                <w:t>oge.sdamgia.ru</w:t>
              </w:r>
            </w:hyperlink>
          </w:p>
        </w:tc>
      </w:tr>
      <w:tr w:rsidR="00FA3BFC" w:rsidTr="000112B9">
        <w:trPr>
          <w:trHeight w:val="199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t>9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right="4" w:firstLine="0"/>
              <w:jc w:val="left"/>
            </w:pPr>
            <w:r>
              <w:t xml:space="preserve">Решение простейших текстовых,  </w:t>
            </w:r>
            <w:proofErr w:type="spellStart"/>
            <w:r>
              <w:t>практикоориентированных</w:t>
            </w:r>
            <w:proofErr w:type="spellEnd"/>
            <w:r>
              <w:t xml:space="preserve"> задач.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pacing w:after="0" w:line="276" w:lineRule="auto"/>
              <w:rPr>
                <w:lang w:val="en-US"/>
              </w:rPr>
            </w:pPr>
            <w:hyperlink r:id="rId13" w:tgtFrame="_blank" w:history="1">
              <w:r w:rsidR="00FA3BFC" w:rsidRPr="00F443BF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alexlarin.net</w:t>
              </w:r>
              <w:r w:rsidR="00FA3BFC" w:rsidRPr="00F443BF">
                <w:rPr>
                  <w:rStyle w:val="path-separator"/>
                  <w:rFonts w:ascii="Verdana" w:hAnsi="Verdana" w:cs="Arial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</w:hyperlink>
          </w:p>
        </w:tc>
      </w:tr>
      <w:tr w:rsidR="00FA3BFC" w:rsidTr="000112B9">
        <w:trPr>
          <w:trHeight w:val="9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t>10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r w:rsidRPr="00FE3D37">
              <w:t xml:space="preserve">Решение простейших текстовых,  </w:t>
            </w:r>
            <w:proofErr w:type="spellStart"/>
            <w:r w:rsidRPr="00FE3D37">
              <w:t>практикоориентированных</w:t>
            </w:r>
            <w:proofErr w:type="spellEnd"/>
            <w:r w:rsidRPr="00FE3D37">
              <w:t xml:space="preserve">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4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</w:rPr>
                <w:t>ege.sdamgia.ru</w:t>
              </w:r>
            </w:hyperlink>
          </w:p>
        </w:tc>
      </w:tr>
      <w:tr w:rsidR="00FA3BFC" w:rsidTr="000112B9">
        <w:trPr>
          <w:trHeight w:val="9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lastRenderedPageBreak/>
              <w:t>11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r w:rsidRPr="00FE3D37">
              <w:t xml:space="preserve">Решение простейших текстовых,  </w:t>
            </w:r>
            <w:proofErr w:type="spellStart"/>
            <w:r w:rsidRPr="00FE3D37">
              <w:t>практикоориентированных</w:t>
            </w:r>
            <w:proofErr w:type="spellEnd"/>
            <w:r w:rsidRPr="00FE3D37">
              <w:t xml:space="preserve">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5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lang w:val="en-US"/>
                </w:rPr>
                <w:t>oge.sdamgia.ru</w:t>
              </w:r>
            </w:hyperlink>
          </w:p>
        </w:tc>
      </w:tr>
      <w:tr w:rsidR="00FA3BFC" w:rsidTr="000112B9">
        <w:trPr>
          <w:trHeight w:val="82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t>12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 xml:space="preserve">      Уравнения.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pacing w:after="0" w:line="276" w:lineRule="auto"/>
              <w:rPr>
                <w:lang w:val="en-US"/>
              </w:rPr>
            </w:pPr>
            <w:hyperlink r:id="rId16" w:tgtFrame="_blank" w:history="1">
              <w:r w:rsidR="00FA3BFC" w:rsidRPr="00F443BF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alexlarin.net</w:t>
              </w:r>
              <w:r w:rsidR="00FA3BFC" w:rsidRPr="00F443BF">
                <w:rPr>
                  <w:rStyle w:val="path-separator"/>
                  <w:rFonts w:ascii="Verdana" w:hAnsi="Verdana" w:cs="Arial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</w:hyperlink>
          </w:p>
        </w:tc>
      </w:tr>
      <w:tr w:rsidR="00FA3BFC" w:rsidTr="000112B9">
        <w:trPr>
          <w:trHeight w:val="82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t>13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r w:rsidRPr="00286C01">
              <w:t xml:space="preserve">Уравнения.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7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</w:rPr>
                <w:t>ege.sdamgia.ru</w:t>
              </w:r>
            </w:hyperlink>
          </w:p>
        </w:tc>
      </w:tr>
      <w:tr w:rsidR="00FA3BFC" w:rsidTr="000112B9">
        <w:trPr>
          <w:trHeight w:val="82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t>14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r w:rsidRPr="00286C01">
              <w:t xml:space="preserve">Уравнения.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8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lang w:val="en-US"/>
                </w:rPr>
                <w:t>oge.sdamgia.ru</w:t>
              </w:r>
            </w:hyperlink>
          </w:p>
        </w:tc>
      </w:tr>
      <w:tr w:rsidR="00FA3BFC" w:rsidTr="000112B9">
        <w:trPr>
          <w:trHeight w:val="10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t>15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Системы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pacing w:after="0" w:line="276" w:lineRule="auto"/>
              <w:rPr>
                <w:lang w:val="en-US"/>
              </w:rPr>
            </w:pPr>
            <w:hyperlink r:id="rId19" w:tgtFrame="_blank" w:history="1">
              <w:r w:rsidR="00FA3BFC" w:rsidRPr="00F443BF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alexlarin.net</w:t>
              </w:r>
              <w:r w:rsidR="00FA3BFC" w:rsidRPr="00F443BF">
                <w:rPr>
                  <w:rStyle w:val="path-separator"/>
                  <w:rFonts w:ascii="Verdana" w:hAnsi="Verdana" w:cs="Arial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</w:hyperlink>
          </w:p>
        </w:tc>
      </w:tr>
      <w:tr w:rsidR="00FA3BFC" w:rsidTr="000112B9">
        <w:trPr>
          <w:trHeight w:val="72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16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t xml:space="preserve">Системы уравнений.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0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</w:rPr>
                <w:t>ege.sdamgia.ru</w:t>
              </w:r>
            </w:hyperlink>
          </w:p>
        </w:tc>
      </w:tr>
      <w:tr w:rsidR="00FA3BFC" w:rsidTr="000112B9">
        <w:trPr>
          <w:trHeight w:val="72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17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t xml:space="preserve">Решение задач с помощью уравнений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21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lang w:val="en-US"/>
                </w:rPr>
                <w:t>oge.sdamgia.ru</w:t>
              </w:r>
            </w:hyperlink>
          </w:p>
        </w:tc>
      </w:tr>
      <w:tr w:rsidR="00FA3BFC" w:rsidTr="000112B9">
        <w:trPr>
          <w:trHeight w:val="72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18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r w:rsidRPr="002757CB">
              <w:t xml:space="preserve">Решение задач с помощью уравнений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pacing w:after="0" w:line="276" w:lineRule="auto"/>
              <w:rPr>
                <w:lang w:val="en-US"/>
              </w:rPr>
            </w:pPr>
            <w:hyperlink r:id="rId22" w:tgtFrame="_blank" w:history="1">
              <w:r w:rsidR="00FA3BFC" w:rsidRPr="00F443BF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alexlarin.net</w:t>
              </w:r>
              <w:r w:rsidR="00FA3BFC" w:rsidRPr="00F443BF">
                <w:rPr>
                  <w:rStyle w:val="path-separator"/>
                  <w:rFonts w:ascii="Verdana" w:hAnsi="Verdana" w:cs="Arial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</w:hyperlink>
          </w:p>
        </w:tc>
      </w:tr>
      <w:tr w:rsidR="00FA3BFC" w:rsidTr="000112B9">
        <w:trPr>
          <w:trHeight w:val="72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19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r w:rsidRPr="002757CB">
              <w:t xml:space="preserve">Решение задач с помощью уравнений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3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</w:rPr>
                <w:t>ege.sdamgia.ru</w:t>
              </w:r>
            </w:hyperlink>
          </w:p>
        </w:tc>
      </w:tr>
      <w:tr w:rsidR="00FA3BFC" w:rsidTr="000112B9">
        <w:trPr>
          <w:trHeight w:val="77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20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 xml:space="preserve">Диаграммы </w:t>
            </w:r>
            <w:r>
              <w:tab/>
            </w:r>
            <w:r>
              <w:tab/>
              <w:t xml:space="preserve">и графики.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24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lang w:val="en-US"/>
                </w:rPr>
                <w:t>oge.sdamgia.ru</w:t>
              </w:r>
            </w:hyperlink>
          </w:p>
        </w:tc>
      </w:tr>
      <w:tr w:rsidR="00FA3BFC" w:rsidTr="000112B9">
        <w:trPr>
          <w:trHeight w:val="77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21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 xml:space="preserve">Диаграммы </w:t>
            </w:r>
            <w:r>
              <w:tab/>
            </w:r>
            <w:r>
              <w:tab/>
              <w:t>и графики.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pacing w:after="0" w:line="276" w:lineRule="auto"/>
              <w:rPr>
                <w:lang w:val="en-US"/>
              </w:rPr>
            </w:pPr>
            <w:hyperlink r:id="rId25" w:tgtFrame="_blank" w:history="1">
              <w:r w:rsidR="00FA3BFC" w:rsidRPr="00F443BF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alexlarin.net</w:t>
              </w:r>
              <w:r w:rsidR="00FA3BFC" w:rsidRPr="00F443BF">
                <w:rPr>
                  <w:rStyle w:val="path-separator"/>
                  <w:rFonts w:ascii="Verdana" w:hAnsi="Verdana" w:cs="Arial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</w:hyperlink>
          </w:p>
        </w:tc>
      </w:tr>
      <w:tr w:rsidR="00FA3BFC" w:rsidTr="000112B9">
        <w:trPr>
          <w:trHeight w:val="75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t>22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35" w:lineRule="auto"/>
              <w:ind w:left="2" w:firstLine="0"/>
            </w:pPr>
            <w:r>
              <w:t xml:space="preserve"> Функции, их графики и свойства. </w:t>
            </w:r>
          </w:p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1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1" w:line="240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6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</w:rPr>
                <w:t>ege.sdamgia.ru</w:t>
              </w:r>
            </w:hyperlink>
          </w:p>
        </w:tc>
      </w:tr>
      <w:tr w:rsidR="00FA3BFC" w:rsidTr="000112B9">
        <w:trPr>
          <w:trHeight w:val="75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t>23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35" w:lineRule="auto"/>
              <w:ind w:left="2" w:firstLine="0"/>
            </w:pPr>
            <w:r>
              <w:t>Функции, их графики и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1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1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1" w:line="240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27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lang w:val="en-US"/>
                </w:rPr>
                <w:t>oge.sdamgia.ru</w:t>
              </w:r>
            </w:hyperlink>
          </w:p>
        </w:tc>
      </w:tr>
      <w:tr w:rsidR="00FA3BFC" w:rsidTr="000112B9">
        <w:trPr>
          <w:trHeight w:val="134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t>24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 xml:space="preserve">Параллельные прямые </w:t>
            </w:r>
            <w:r>
              <w:tab/>
              <w:t xml:space="preserve">и углы.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pacing w:after="0" w:line="276" w:lineRule="auto"/>
              <w:rPr>
                <w:lang w:val="en-US"/>
              </w:rPr>
            </w:pPr>
            <w:hyperlink r:id="rId28" w:tgtFrame="_blank" w:history="1">
              <w:r w:rsidR="00FA3BFC" w:rsidRPr="00F443BF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alexlarin.net</w:t>
              </w:r>
              <w:r w:rsidR="00FA3BFC" w:rsidRPr="00F443BF">
                <w:rPr>
                  <w:rStyle w:val="path-separator"/>
                  <w:rFonts w:ascii="Verdana" w:hAnsi="Verdana" w:cs="Arial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</w:hyperlink>
          </w:p>
        </w:tc>
      </w:tr>
      <w:tr w:rsidR="00FA3BFC" w:rsidTr="000112B9">
        <w:trPr>
          <w:trHeight w:val="134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t>25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Вычисление элементов прямоугольного треугольника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9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</w:rPr>
                <w:t>ege.sdamgia.ru</w:t>
              </w:r>
            </w:hyperlink>
          </w:p>
        </w:tc>
      </w:tr>
      <w:tr w:rsidR="00FA3BFC" w:rsidTr="000112B9">
        <w:trPr>
          <w:trHeight w:val="134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t>26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Вычисление элементов прямоугольного треугольника.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30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lang w:val="en-US"/>
                </w:rPr>
                <w:t>oge.sdamgia.ru</w:t>
              </w:r>
            </w:hyperlink>
          </w:p>
        </w:tc>
      </w:tr>
      <w:tr w:rsidR="00FA3BFC" w:rsidTr="000112B9">
        <w:trPr>
          <w:trHeight w:val="105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lastRenderedPageBreak/>
              <w:t>27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 xml:space="preserve">Вычисление элементов прямоугольного четырёхугольника.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pacing w:after="0" w:line="276" w:lineRule="auto"/>
              <w:rPr>
                <w:lang w:val="en-US"/>
              </w:rPr>
            </w:pPr>
            <w:hyperlink r:id="rId31" w:tgtFrame="_blank" w:history="1">
              <w:r w:rsidR="00FA3BFC" w:rsidRPr="00F443BF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alexlarin.net</w:t>
              </w:r>
              <w:r w:rsidR="00FA3BFC" w:rsidRPr="00F443BF">
                <w:rPr>
                  <w:rStyle w:val="path-separator"/>
                  <w:rFonts w:ascii="Verdana" w:hAnsi="Verdana" w:cs="Arial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</w:hyperlink>
          </w:p>
        </w:tc>
      </w:tr>
      <w:tr w:rsidR="00FA3BFC" w:rsidTr="000112B9">
        <w:trPr>
          <w:trHeight w:val="105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</w:pPr>
            <w:r>
              <w:t>28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2" w:firstLine="0"/>
              <w:jc w:val="left"/>
            </w:pPr>
            <w:r>
              <w:t>Вычисление элементов прямоугольного четырёхугольника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32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</w:rPr>
                <w:t>ege.sdamgia.ru</w:t>
              </w:r>
            </w:hyperlink>
          </w:p>
        </w:tc>
      </w:tr>
      <w:tr w:rsidR="00FA3BFC" w:rsidTr="00700216">
        <w:trPr>
          <w:trHeight w:val="90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108" w:firstLine="0"/>
            </w:pPr>
            <w:r>
              <w:t>29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BFC" w:rsidRDefault="00FA3BFC" w:rsidP="00FA3BFC">
            <w:pPr>
              <w:spacing w:after="0" w:line="276" w:lineRule="auto"/>
              <w:ind w:left="108" w:firstLine="0"/>
              <w:jc w:val="left"/>
            </w:pPr>
            <w:r>
              <w:t xml:space="preserve">Площади  фигур на плоскости.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106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106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FA3BFC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33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lang w:val="en-US"/>
                </w:rPr>
                <w:t>oge.sdamgia.ru</w:t>
              </w:r>
            </w:hyperlink>
          </w:p>
        </w:tc>
      </w:tr>
      <w:tr w:rsidR="00FA3BFC" w:rsidTr="00700216">
        <w:trPr>
          <w:trHeight w:val="90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108" w:firstLine="0"/>
            </w:pPr>
            <w:r>
              <w:t>30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BFC" w:rsidRDefault="00FA3BFC" w:rsidP="00FA3BFC">
            <w:r w:rsidRPr="00F43BDB">
              <w:t>Площади  фигур на плоскости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106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106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FA3BFC" w:rsidP="00FA3BF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pacing w:after="0" w:line="276" w:lineRule="auto"/>
              <w:rPr>
                <w:lang w:val="en-US"/>
              </w:rPr>
            </w:pPr>
            <w:hyperlink r:id="rId34" w:tgtFrame="_blank" w:history="1">
              <w:r w:rsidR="00FA3BFC" w:rsidRPr="00F443BF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alexlarin.net</w:t>
              </w:r>
              <w:r w:rsidR="00FA3BFC" w:rsidRPr="00F443BF">
                <w:rPr>
                  <w:rStyle w:val="path-separator"/>
                  <w:rFonts w:ascii="Verdana" w:hAnsi="Verdana" w:cs="Arial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</w:hyperlink>
          </w:p>
        </w:tc>
      </w:tr>
      <w:tr w:rsidR="00FA3BFC" w:rsidTr="00700216">
        <w:trPr>
          <w:trHeight w:val="90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108" w:firstLine="0"/>
            </w:pPr>
            <w:r>
              <w:t>31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BFC" w:rsidRDefault="00FA3BFC" w:rsidP="00FA3BFC">
            <w:r w:rsidRPr="00F43BDB">
              <w:t>Площади  фигур на плоскости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106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106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FA3BFC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35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</w:rPr>
                <w:t>ege.sdamgia.ru</w:t>
              </w:r>
            </w:hyperlink>
          </w:p>
        </w:tc>
      </w:tr>
      <w:tr w:rsidR="00FA3BFC" w:rsidTr="00700216">
        <w:trPr>
          <w:trHeight w:val="115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108" w:firstLine="0"/>
            </w:pPr>
            <w:r>
              <w:t>32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BFC" w:rsidRDefault="00FA3BFC" w:rsidP="00FA3BFC">
            <w:pPr>
              <w:spacing w:after="0" w:line="276" w:lineRule="auto"/>
              <w:ind w:left="108" w:firstLine="0"/>
              <w:jc w:val="left"/>
            </w:pPr>
            <w:r>
              <w:t xml:space="preserve">Вычисление элементов окружности, касательных окружности.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3BFC" w:rsidRDefault="00FA3BFC" w:rsidP="00FA3BFC">
            <w:pPr>
              <w:spacing w:after="0" w:line="276" w:lineRule="auto"/>
              <w:ind w:left="16" w:hanging="16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106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106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FA3BFC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36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lang w:val="en-US"/>
                </w:rPr>
                <w:t>oge.sdamgia.ru</w:t>
              </w:r>
            </w:hyperlink>
          </w:p>
        </w:tc>
      </w:tr>
      <w:tr w:rsidR="00FA3BFC" w:rsidTr="00700216">
        <w:trPr>
          <w:trHeight w:val="115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108" w:firstLine="0"/>
            </w:pPr>
            <w:r>
              <w:t>33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BFC" w:rsidRDefault="00FA3BFC" w:rsidP="00FA3BFC">
            <w:pPr>
              <w:spacing w:after="0" w:line="276" w:lineRule="auto"/>
              <w:ind w:left="108" w:firstLine="0"/>
              <w:jc w:val="left"/>
            </w:pPr>
            <w:r>
              <w:t>Вычисление элементов окружности, касательных окружности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3BFC" w:rsidRDefault="00FA3BFC" w:rsidP="00FA3BFC">
            <w:pPr>
              <w:spacing w:after="0" w:line="276" w:lineRule="auto"/>
              <w:ind w:left="16" w:hanging="16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106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106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FA3BFC" w:rsidP="00FA3BFC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pacing w:after="0" w:line="276" w:lineRule="auto"/>
              <w:rPr>
                <w:lang w:val="en-US"/>
              </w:rPr>
            </w:pPr>
            <w:hyperlink r:id="rId37" w:tgtFrame="_blank" w:history="1">
              <w:r w:rsidR="00FA3BFC" w:rsidRPr="00F443BF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alexlarin.net</w:t>
              </w:r>
              <w:r w:rsidR="00FA3BFC" w:rsidRPr="00F443BF">
                <w:rPr>
                  <w:rStyle w:val="path-separator"/>
                  <w:rFonts w:ascii="Verdana" w:hAnsi="Verdana" w:cs="Arial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</w:hyperlink>
          </w:p>
        </w:tc>
      </w:tr>
      <w:tr w:rsidR="00FA3BFC" w:rsidTr="000112B9">
        <w:trPr>
          <w:trHeight w:val="166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76" w:lineRule="auto"/>
              <w:ind w:left="108" w:firstLine="0"/>
            </w:pPr>
            <w:r>
              <w:t>34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Default="00FA3BFC" w:rsidP="00FA3BFC">
            <w:pPr>
              <w:spacing w:after="0" w:line="233" w:lineRule="auto"/>
              <w:ind w:left="108" w:right="6" w:firstLine="0"/>
              <w:jc w:val="left"/>
            </w:pPr>
            <w:r>
              <w:t xml:space="preserve">Решение </w:t>
            </w:r>
            <w:r>
              <w:tab/>
            </w:r>
            <w:proofErr w:type="spellStart"/>
            <w:r>
              <w:t>учебнотренировочного</w:t>
            </w:r>
            <w:proofErr w:type="spellEnd"/>
            <w:r>
              <w:t xml:space="preserve"> теста. </w:t>
            </w:r>
          </w:p>
          <w:p w:rsidR="00FA3BFC" w:rsidRDefault="00FA3BFC" w:rsidP="00FA3BFC">
            <w:pPr>
              <w:spacing w:after="0" w:line="276" w:lineRule="auto"/>
              <w:ind w:left="108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106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106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BFC" w:rsidRDefault="00FA3BFC" w:rsidP="00FA3BFC">
            <w:pPr>
              <w:spacing w:after="0" w:line="276" w:lineRule="auto"/>
              <w:ind w:left="106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FC" w:rsidRPr="00F443BF" w:rsidRDefault="0021503A" w:rsidP="00FA3BFC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38" w:tgtFrame="_blank" w:history="1">
              <w:r w:rsidR="00FA3BFC" w:rsidRPr="00F443B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</w:rPr>
                <w:t>ege.sdamgia.ru</w:t>
              </w:r>
            </w:hyperlink>
          </w:p>
        </w:tc>
      </w:tr>
    </w:tbl>
    <w:p w:rsidR="00A6712B" w:rsidRDefault="00A6712B">
      <w:pPr>
        <w:spacing w:after="0" w:line="240" w:lineRule="auto"/>
        <w:ind w:left="0" w:firstLine="0"/>
      </w:pPr>
    </w:p>
    <w:p w:rsidR="00A6712B" w:rsidRDefault="00A6712B">
      <w:pPr>
        <w:spacing w:after="0" w:line="240" w:lineRule="auto"/>
        <w:ind w:left="0" w:firstLine="0"/>
      </w:pPr>
    </w:p>
    <w:sectPr w:rsidR="00A6712B" w:rsidSect="00F14E1F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E7FC7"/>
    <w:multiLevelType w:val="hybridMultilevel"/>
    <w:tmpl w:val="AF88A1D0"/>
    <w:lvl w:ilvl="0" w:tplc="2806BA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26B9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CC4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E35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6C40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64B7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EE6A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7E8B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00CD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A32CF2"/>
    <w:multiLevelType w:val="hybridMultilevel"/>
    <w:tmpl w:val="EEA82AC0"/>
    <w:lvl w:ilvl="0" w:tplc="605C0E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03F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256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ACA4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8E9C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AEE2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3C57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102D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18A2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343194"/>
    <w:multiLevelType w:val="hybridMultilevel"/>
    <w:tmpl w:val="5060D4CE"/>
    <w:lvl w:ilvl="0" w:tplc="9732FDA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8088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0EE2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3A02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DE4A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F60D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7C23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AF7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8283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3E65F4"/>
    <w:multiLevelType w:val="hybridMultilevel"/>
    <w:tmpl w:val="018EE9F0"/>
    <w:lvl w:ilvl="0" w:tplc="50DECDA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4AA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D2CB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7413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099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CCFE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A1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BC74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D092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12B"/>
    <w:rsid w:val="0021503A"/>
    <w:rsid w:val="00250113"/>
    <w:rsid w:val="003F39F2"/>
    <w:rsid w:val="00544806"/>
    <w:rsid w:val="00A37C37"/>
    <w:rsid w:val="00A523C7"/>
    <w:rsid w:val="00A6712B"/>
    <w:rsid w:val="00C154C2"/>
    <w:rsid w:val="00DD2944"/>
    <w:rsid w:val="00E65C41"/>
    <w:rsid w:val="00F14E1F"/>
    <w:rsid w:val="00FA3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ADF3E-F1DE-4AE3-B180-81A6F643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37"/>
    <w:pPr>
      <w:spacing w:after="62" w:line="236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37C37"/>
    <w:pPr>
      <w:keepNext/>
      <w:keepLines/>
      <w:spacing w:after="57" w:line="237" w:lineRule="auto"/>
      <w:ind w:left="-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7C3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A37C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544806"/>
    <w:rPr>
      <w:color w:val="0000FF"/>
      <w:u w:val="single"/>
    </w:rPr>
  </w:style>
  <w:style w:type="character" w:customStyle="1" w:styleId="path-separator">
    <w:name w:val="path-separator"/>
    <w:basedOn w:val="a0"/>
    <w:rsid w:val="00544806"/>
  </w:style>
  <w:style w:type="paragraph" w:styleId="a4">
    <w:name w:val="Normal (Web)"/>
    <w:basedOn w:val="a"/>
    <w:uiPriority w:val="99"/>
    <w:semiHidden/>
    <w:unhideWhenUsed/>
    <w:rsid w:val="0021503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?ysclid=lodu57ffjt790674317" TargetMode="External"/><Relationship Id="rId13" Type="http://schemas.openxmlformats.org/officeDocument/2006/relationships/hyperlink" Target="https://alexlarin.net/ege23.html" TargetMode="External"/><Relationship Id="rId18" Type="http://schemas.openxmlformats.org/officeDocument/2006/relationships/hyperlink" Target="https://oge.sdamgia.ru/" TargetMode="External"/><Relationship Id="rId26" Type="http://schemas.openxmlformats.org/officeDocument/2006/relationships/hyperlink" Target="https://ege.sdamgia.ru/?ysclid=lodu57ffjt790674317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ge.sdamgia.ru/" TargetMode="External"/><Relationship Id="rId34" Type="http://schemas.openxmlformats.org/officeDocument/2006/relationships/hyperlink" Target="https://alexlarin.net/ege23.html" TargetMode="External"/><Relationship Id="rId7" Type="http://schemas.openxmlformats.org/officeDocument/2006/relationships/hyperlink" Target="https://alexlarin.net/ege23.html" TargetMode="External"/><Relationship Id="rId12" Type="http://schemas.openxmlformats.org/officeDocument/2006/relationships/hyperlink" Target="https://oge.sdamgia.ru/" TargetMode="External"/><Relationship Id="rId17" Type="http://schemas.openxmlformats.org/officeDocument/2006/relationships/hyperlink" Target="https://ege.sdamgia.ru/?ysclid=lodu57ffjt790674317" TargetMode="External"/><Relationship Id="rId25" Type="http://schemas.openxmlformats.org/officeDocument/2006/relationships/hyperlink" Target="https://alexlarin.net/ege23.html" TargetMode="External"/><Relationship Id="rId33" Type="http://schemas.openxmlformats.org/officeDocument/2006/relationships/hyperlink" Target="https://oge.sdamgia.ru/" TargetMode="External"/><Relationship Id="rId38" Type="http://schemas.openxmlformats.org/officeDocument/2006/relationships/hyperlink" Target="https://ege.sdamgia.ru/?ysclid=lodu57ffjt7906743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exlarin.net/ege23.html" TargetMode="External"/><Relationship Id="rId20" Type="http://schemas.openxmlformats.org/officeDocument/2006/relationships/hyperlink" Target="https://ege.sdamgia.ru/?ysclid=lodu57ffjt790674317" TargetMode="External"/><Relationship Id="rId29" Type="http://schemas.openxmlformats.org/officeDocument/2006/relationships/hyperlink" Target="https://ege.sdamgia.ru/?ysclid=lodu57ffjt7906743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ge.sdamgia.ru/" TargetMode="External"/><Relationship Id="rId11" Type="http://schemas.openxmlformats.org/officeDocument/2006/relationships/hyperlink" Target="https://ege.sdamgia.ru/?ysclid=lodu57ffjt790674317" TargetMode="External"/><Relationship Id="rId24" Type="http://schemas.openxmlformats.org/officeDocument/2006/relationships/hyperlink" Target="https://oge.sdamgia.ru/" TargetMode="External"/><Relationship Id="rId32" Type="http://schemas.openxmlformats.org/officeDocument/2006/relationships/hyperlink" Target="https://ege.sdamgia.ru/?ysclid=lodu57ffjt790674317" TargetMode="External"/><Relationship Id="rId37" Type="http://schemas.openxmlformats.org/officeDocument/2006/relationships/hyperlink" Target="https://alexlarin.net/ege23.html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oge.sdamgia.ru/" TargetMode="External"/><Relationship Id="rId23" Type="http://schemas.openxmlformats.org/officeDocument/2006/relationships/hyperlink" Target="https://ege.sdamgia.ru/?ysclid=lodu57ffjt790674317" TargetMode="External"/><Relationship Id="rId28" Type="http://schemas.openxmlformats.org/officeDocument/2006/relationships/hyperlink" Target="https://alexlarin.net/ege23.html" TargetMode="External"/><Relationship Id="rId36" Type="http://schemas.openxmlformats.org/officeDocument/2006/relationships/hyperlink" Target="https://oge.sdamgia.ru/" TargetMode="External"/><Relationship Id="rId10" Type="http://schemas.openxmlformats.org/officeDocument/2006/relationships/hyperlink" Target="https://alexlarin.net/ege23.html" TargetMode="External"/><Relationship Id="rId19" Type="http://schemas.openxmlformats.org/officeDocument/2006/relationships/hyperlink" Target="https://alexlarin.net/ege23.html" TargetMode="External"/><Relationship Id="rId31" Type="http://schemas.openxmlformats.org/officeDocument/2006/relationships/hyperlink" Target="https://alexlarin.net/ege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e.sdamgia.ru/" TargetMode="External"/><Relationship Id="rId14" Type="http://schemas.openxmlformats.org/officeDocument/2006/relationships/hyperlink" Target="https://ege.sdamgia.ru/?ysclid=lodu57ffjt790674317" TargetMode="External"/><Relationship Id="rId22" Type="http://schemas.openxmlformats.org/officeDocument/2006/relationships/hyperlink" Target="https://alexlarin.net/ege23.html" TargetMode="External"/><Relationship Id="rId27" Type="http://schemas.openxmlformats.org/officeDocument/2006/relationships/hyperlink" Target="https://oge.sdamgia.ru/" TargetMode="External"/><Relationship Id="rId30" Type="http://schemas.openxmlformats.org/officeDocument/2006/relationships/hyperlink" Target="https://oge.sdamgia.ru/" TargetMode="External"/><Relationship Id="rId35" Type="http://schemas.openxmlformats.org/officeDocument/2006/relationships/hyperlink" Target="https://ege.sdamgia.ru/?ysclid=lodu57ffjt790674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Гергенрейдер АВ</dc:creator>
  <cp:keywords/>
  <cp:lastModifiedBy>user</cp:lastModifiedBy>
  <cp:revision>9</cp:revision>
  <cp:lastPrinted>2023-11-07T03:04:00Z</cp:lastPrinted>
  <dcterms:created xsi:type="dcterms:W3CDTF">2023-10-31T04:28:00Z</dcterms:created>
  <dcterms:modified xsi:type="dcterms:W3CDTF">2024-01-24T22:57:00Z</dcterms:modified>
</cp:coreProperties>
</file>