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661" w:rsidRDefault="001C06B3" w:rsidP="006001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Елена\Desktop\Сканы\Скан_2023102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каны\Скан_20231023 (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ED" w:rsidRDefault="009208ED" w:rsidP="00293B16">
      <w:pPr>
        <w:rPr>
          <w:rFonts w:ascii="Times New Roman" w:hAnsi="Times New Roman" w:cs="Times New Roman"/>
          <w:b/>
          <w:sz w:val="28"/>
          <w:szCs w:val="28"/>
        </w:rPr>
      </w:pPr>
    </w:p>
    <w:p w:rsidR="009208ED" w:rsidRDefault="009208ED" w:rsidP="00293B16">
      <w:pPr>
        <w:rPr>
          <w:rFonts w:ascii="Times New Roman" w:hAnsi="Times New Roman" w:cs="Times New Roman"/>
          <w:b/>
          <w:sz w:val="28"/>
          <w:szCs w:val="28"/>
        </w:rPr>
      </w:pPr>
    </w:p>
    <w:p w:rsidR="00293B16" w:rsidRPr="0001524D" w:rsidRDefault="00293B16" w:rsidP="00293B1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52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к учебному плану </w:t>
      </w:r>
    </w:p>
    <w:p w:rsidR="00293B16" w:rsidRPr="00293B16" w:rsidRDefault="00293B16" w:rsidP="00293B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B16">
        <w:rPr>
          <w:rFonts w:ascii="Times New Roman" w:hAnsi="Times New Roman" w:cs="Times New Roman"/>
          <w:sz w:val="28"/>
          <w:szCs w:val="28"/>
        </w:rPr>
        <w:t xml:space="preserve">Данный документ устанавливает перечень образовательных областей, объем учебного времени, последовательность, распределение нагрузки, отводимого на проведение организованных занятий в учебном году. В структуре учебного плана по организации образовательной деятельности выделяется обязательная (инвариантная часть) и часть, формируемая участниками образовательных отношений (вариативная часть). План разработан на основе основной общеобразовательной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–образовательной программы </w:t>
      </w:r>
      <w:r w:rsidRPr="00293B16">
        <w:rPr>
          <w:rFonts w:ascii="Times New Roman" w:hAnsi="Times New Roman" w:cs="Times New Roman"/>
          <w:sz w:val="28"/>
          <w:szCs w:val="28"/>
        </w:rPr>
        <w:t xml:space="preserve">дошкольного образования Николаевский детский сад «Чебурашка» - филиал МБОУ «Гришковская СОШ» разработанной в соответствии с ФГОС ДО и ФОП ДО. На основе учебного плана составлено расписание организованной образовательной деятельности. Образовательная деятельность осуществляется в группах общеразвивающей направленности. Формы организации организационной образовательной деятельности: для детей от 2 до 3 лет - подгрупповая, индивидуальная; для детей с 3 до 7 лет - подгрупповая, фронтальная, индивидуальная. Количество и продолжительность организованной образовательной деятельности устанавливается в соответствии с санитарно-гигиеническими нормами и требованиями. </w:t>
      </w:r>
    </w:p>
    <w:p w:rsidR="00293B16" w:rsidRPr="00293B16" w:rsidRDefault="00293B16" w:rsidP="00293B1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B16">
        <w:rPr>
          <w:rFonts w:ascii="Times New Roman" w:hAnsi="Times New Roman" w:cs="Times New Roman"/>
          <w:b/>
          <w:sz w:val="28"/>
          <w:szCs w:val="28"/>
        </w:rPr>
        <w:t>Планирование организованной образовательной деятельности при работе с воспитанниками 2-3 лет по пятидневной неделе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6"/>
        <w:gridCol w:w="2815"/>
        <w:gridCol w:w="2133"/>
        <w:gridCol w:w="2117"/>
      </w:tblGrid>
      <w:tr w:rsidR="00293B16" w:rsidRPr="00344553" w:rsidTr="00722B4A">
        <w:tc>
          <w:tcPr>
            <w:tcW w:w="2693" w:type="dxa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88" w:type="dxa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956" w:type="dxa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1734" w:type="dxa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нагрузка по Программе</w:t>
            </w:r>
          </w:p>
        </w:tc>
      </w:tr>
      <w:tr w:rsidR="00293B16" w:rsidRPr="00344553" w:rsidTr="00722B4A">
        <w:tc>
          <w:tcPr>
            <w:tcW w:w="2693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188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1956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73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3х10</w:t>
            </w:r>
          </w:p>
        </w:tc>
      </w:tr>
      <w:tr w:rsidR="00293B16" w:rsidRPr="00344553" w:rsidTr="00722B4A">
        <w:trPr>
          <w:trHeight w:val="514"/>
        </w:trPr>
        <w:tc>
          <w:tcPr>
            <w:tcW w:w="2693" w:type="dxa"/>
            <w:vMerge w:val="restart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</w:t>
            </w:r>
          </w:p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</w:p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2х10</w:t>
            </w:r>
          </w:p>
        </w:tc>
      </w:tr>
      <w:tr w:rsidR="00293B16" w:rsidRPr="00344553" w:rsidTr="00722B4A">
        <w:trPr>
          <w:trHeight w:val="563"/>
        </w:trPr>
        <w:tc>
          <w:tcPr>
            <w:tcW w:w="2693" w:type="dxa"/>
            <w:vMerge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Рисование//лепка// аппликация</w:t>
            </w: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293B16" w:rsidRPr="00344553" w:rsidTr="00722B4A">
        <w:trPr>
          <w:trHeight w:val="263"/>
        </w:trPr>
        <w:tc>
          <w:tcPr>
            <w:tcW w:w="2693" w:type="dxa"/>
            <w:vMerge w:val="restart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vMerge w:val="restart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293B16" w:rsidRPr="00344553" w:rsidTr="00722B4A">
        <w:trPr>
          <w:trHeight w:val="288"/>
        </w:trPr>
        <w:tc>
          <w:tcPr>
            <w:tcW w:w="2693" w:type="dxa"/>
            <w:vMerge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293B16" w:rsidRPr="00344553" w:rsidTr="00722B4A">
        <w:trPr>
          <w:trHeight w:val="288"/>
        </w:trPr>
        <w:tc>
          <w:tcPr>
            <w:tcW w:w="2693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88" w:type="dxa"/>
            <w:vMerge w:val="restart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293B16" w:rsidRPr="00344553" w:rsidTr="00722B4A">
        <w:trPr>
          <w:trHeight w:val="237"/>
        </w:trPr>
        <w:tc>
          <w:tcPr>
            <w:tcW w:w="2693" w:type="dxa"/>
            <w:vMerge w:val="restart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коммуникативно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развитие</w:t>
            </w:r>
          </w:p>
        </w:tc>
        <w:tc>
          <w:tcPr>
            <w:tcW w:w="3188" w:type="dxa"/>
            <w:vMerge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293B16" w:rsidRPr="00344553" w:rsidTr="00722B4A">
        <w:trPr>
          <w:trHeight w:val="288"/>
        </w:trPr>
        <w:tc>
          <w:tcPr>
            <w:tcW w:w="2693" w:type="dxa"/>
            <w:vMerge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 в сюжетных уголках</w:t>
            </w:r>
          </w:p>
        </w:tc>
      </w:tr>
      <w:tr w:rsidR="00293B16" w:rsidRPr="00344553" w:rsidTr="00722B4A">
        <w:trPr>
          <w:trHeight w:val="288"/>
        </w:trPr>
        <w:tc>
          <w:tcPr>
            <w:tcW w:w="9571" w:type="dxa"/>
            <w:gridSpan w:val="4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в неделю: 10. </w:t>
            </w:r>
          </w:p>
        </w:tc>
      </w:tr>
      <w:tr w:rsidR="00293B16" w:rsidRPr="00344553" w:rsidTr="00722B4A">
        <w:trPr>
          <w:trHeight w:val="288"/>
        </w:trPr>
        <w:tc>
          <w:tcPr>
            <w:tcW w:w="9571" w:type="dxa"/>
            <w:gridSpan w:val="4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месяц: 40</w:t>
            </w:r>
          </w:p>
        </w:tc>
      </w:tr>
    </w:tbl>
    <w:p w:rsidR="00293B16" w:rsidRDefault="00293B16" w:rsidP="00293B16"/>
    <w:p w:rsidR="00293B16" w:rsidRPr="00293B16" w:rsidRDefault="00293B16" w:rsidP="00293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B16">
        <w:rPr>
          <w:rFonts w:ascii="Times New Roman" w:hAnsi="Times New Roman" w:cs="Times New Roman"/>
          <w:b/>
          <w:sz w:val="28"/>
          <w:szCs w:val="28"/>
        </w:rPr>
        <w:t>Планирование организованной образовательной деятельности при работе с воспитанниками 3-7 лет по пятидневной неделе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6"/>
        <w:gridCol w:w="1856"/>
        <w:gridCol w:w="1846"/>
        <w:gridCol w:w="1852"/>
        <w:gridCol w:w="1911"/>
      </w:tblGrid>
      <w:tr w:rsidR="00293B16" w:rsidTr="00722B4A">
        <w:trPr>
          <w:trHeight w:val="338"/>
        </w:trPr>
        <w:tc>
          <w:tcPr>
            <w:tcW w:w="1914" w:type="dxa"/>
            <w:vMerge w:val="restart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занятий</w:t>
            </w:r>
          </w:p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7" w:type="dxa"/>
            <w:gridSpan w:val="4"/>
            <w:tcBorders>
              <w:bottom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293B16" w:rsidTr="00722B4A">
        <w:trPr>
          <w:trHeight w:val="476"/>
        </w:trPr>
        <w:tc>
          <w:tcPr>
            <w:tcW w:w="1914" w:type="dxa"/>
            <w:vMerge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 ная группа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Физкультурное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раза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(через неделю)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(через неделю)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Математическое развитие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Развитие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ечи, художественная литература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293B16" w:rsidRPr="00344553" w:rsidRDefault="00293B16" w:rsidP="0072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</w:tr>
      <w:tr w:rsidR="00293B16" w:rsidRPr="00344553" w:rsidTr="00722B4A">
        <w:trPr>
          <w:trHeight w:val="476"/>
        </w:trPr>
        <w:tc>
          <w:tcPr>
            <w:tcW w:w="1914" w:type="dxa"/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E9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293B16" w:rsidRPr="00344553" w:rsidRDefault="00293B16" w:rsidP="0072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293B16" w:rsidRPr="00344553" w:rsidRDefault="00293B16" w:rsidP="00293B16">
      <w:pPr>
        <w:rPr>
          <w:rFonts w:ascii="Times New Roman" w:hAnsi="Times New Roman" w:cs="Times New Roman"/>
          <w:sz w:val="24"/>
          <w:szCs w:val="24"/>
        </w:rPr>
      </w:pPr>
    </w:p>
    <w:p w:rsidR="00293B16" w:rsidRPr="00344553" w:rsidRDefault="00293B16" w:rsidP="00293B16">
      <w:pPr>
        <w:rPr>
          <w:rFonts w:ascii="Times New Roman" w:hAnsi="Times New Roman" w:cs="Times New Roman"/>
          <w:sz w:val="24"/>
          <w:szCs w:val="24"/>
        </w:rPr>
      </w:pPr>
    </w:p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293B16" w:rsidRDefault="00293B16" w:rsidP="00293B16"/>
    <w:p w:rsidR="00FB130B" w:rsidRDefault="00FB130B"/>
    <w:sectPr w:rsidR="00FB1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661" w:rsidRDefault="002A5661" w:rsidP="002A5661">
      <w:pPr>
        <w:spacing w:after="0" w:line="240" w:lineRule="auto"/>
      </w:pPr>
      <w:r>
        <w:separator/>
      </w:r>
    </w:p>
  </w:endnote>
  <w:endnote w:type="continuationSeparator" w:id="0">
    <w:p w:rsidR="002A5661" w:rsidRDefault="002A5661" w:rsidP="002A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661" w:rsidRDefault="002A5661" w:rsidP="002A5661">
      <w:pPr>
        <w:spacing w:after="0" w:line="240" w:lineRule="auto"/>
      </w:pPr>
      <w:r>
        <w:separator/>
      </w:r>
    </w:p>
  </w:footnote>
  <w:footnote w:type="continuationSeparator" w:id="0">
    <w:p w:rsidR="002A5661" w:rsidRDefault="002A5661" w:rsidP="002A56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00"/>
    <w:rsid w:val="001C06B3"/>
    <w:rsid w:val="00215800"/>
    <w:rsid w:val="00293B16"/>
    <w:rsid w:val="002A5661"/>
    <w:rsid w:val="00532547"/>
    <w:rsid w:val="00600172"/>
    <w:rsid w:val="006B4272"/>
    <w:rsid w:val="009208ED"/>
    <w:rsid w:val="00FB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29096"/>
  <w15:docId w15:val="{7092E2E1-41AB-46B6-8ECB-8D3C0937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B1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93B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uiPriority w:val="1"/>
    <w:qFormat/>
    <w:rsid w:val="00293B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293B1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93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93B16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2A5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566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A5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5661"/>
    <w:rPr>
      <w:rFonts w:eastAsiaTheme="minorEastAsia"/>
      <w:lang w:eastAsia="ru-RU"/>
    </w:rPr>
  </w:style>
  <w:style w:type="character" w:styleId="ac">
    <w:name w:val="annotation reference"/>
    <w:basedOn w:val="a0"/>
    <w:uiPriority w:val="99"/>
    <w:semiHidden/>
    <w:unhideWhenUsed/>
    <w:rsid w:val="006001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001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00172"/>
    <w:rPr>
      <w:rFonts w:eastAsiaTheme="minorEastAsia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001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00172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2023-10-05T03:59:00Z</cp:lastPrinted>
  <dcterms:created xsi:type="dcterms:W3CDTF">2023-10-05T03:54:00Z</dcterms:created>
  <dcterms:modified xsi:type="dcterms:W3CDTF">2023-10-23T05:48:00Z</dcterms:modified>
</cp:coreProperties>
</file>